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8134" w14:textId="77777777" w:rsidR="00FC12AB" w:rsidRPr="00FC12AB" w:rsidRDefault="00FC12AB" w:rsidP="00FC12AB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</w:pPr>
      <w:r w:rsidRPr="00FC12AB">
        <w:rPr>
          <w:rFonts w:asciiTheme="minorHAnsi" w:hAnsiTheme="minorHAnsi" w:cstheme="minorHAnsi"/>
          <w:noProof/>
          <w:color w:val="67676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0D1649" wp14:editId="1B1CA838">
            <wp:simplePos x="0" y="0"/>
            <wp:positionH relativeFrom="margin">
              <wp:posOffset>3943350</wp:posOffset>
            </wp:positionH>
            <wp:positionV relativeFrom="margin">
              <wp:posOffset>-676275</wp:posOffset>
            </wp:positionV>
            <wp:extent cx="2471420" cy="492760"/>
            <wp:effectExtent l="0" t="0" r="5080" b="2540"/>
            <wp:wrapSquare wrapText="bothSides"/>
            <wp:docPr id="1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-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2AB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</w:rPr>
        <w:t>Referat fra møde med BERSA</w:t>
      </w:r>
    </w:p>
    <w:p w14:paraId="1E515218" w14:textId="4FA06FE3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Dato: onsdag den 28. juni 2022</w:t>
      </w:r>
    </w:p>
    <w:p w14:paraId="30C728C7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3742DC3" w14:textId="77777777" w:rsidR="00FC12AB" w:rsidRPr="00A935F3" w:rsidRDefault="00FC12AB" w:rsidP="00FC12AB">
      <w:pPr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</w:pPr>
    </w:p>
    <w:p w14:paraId="7B0C7903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Deltagere:</w:t>
      </w:r>
    </w:p>
    <w:p w14:paraId="288B6CDD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Formand Louise Lyksborg (LL), Formand BERSA</w:t>
      </w:r>
    </w:p>
    <w:p w14:paraId="07DC2F08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Karsten Knak (KK), BERSA</w:t>
      </w:r>
    </w:p>
    <w:p w14:paraId="4D60F96F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Driftsleder Kim Funck Oddermose (KFO), DSC</w:t>
      </w:r>
    </w:p>
    <w:p w14:paraId="1C4DF271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Center manager Christina Nymand Nielsen (CNN), DSC</w:t>
      </w:r>
    </w:p>
    <w:p w14:paraId="755A87BA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15F0FE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CB1505" w14:textId="77777777" w:rsidR="00FC12AB" w:rsidRPr="00A935F3" w:rsidRDefault="00FC12AB" w:rsidP="00FC12AB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Dagsorden: </w:t>
      </w:r>
    </w:p>
    <w:p w14:paraId="32F22501" w14:textId="2220C89D" w:rsidR="00FC12AB" w:rsidRPr="00A935F3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Gennemgang af vedligeholdelse</w:t>
      </w:r>
      <w:r w:rsidR="00D614C5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splan for 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ejendommen.</w:t>
      </w:r>
    </w:p>
    <w:p w14:paraId="0E825615" w14:textId="77777777" w:rsidR="00FC12AB" w:rsidRPr="00A935F3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Spørgsmål/emner fra beboerrepræsentationen.</w:t>
      </w:r>
    </w:p>
    <w:p w14:paraId="392D1861" w14:textId="0866F304" w:rsidR="00FC12AB" w:rsidRPr="00A935F3" w:rsidRDefault="00FC12AB" w:rsidP="00FC12AB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Eventuelt.</w:t>
      </w:r>
    </w:p>
    <w:p w14:paraId="70859952" w14:textId="2667027E" w:rsidR="00FC12AB" w:rsidRPr="00A935F3" w:rsidRDefault="00FC12AB" w:rsidP="00FC12A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Pkt. 1 </w:t>
      </w:r>
    </w:p>
    <w:p w14:paraId="466A582A" w14:textId="77777777" w:rsidR="00A4315D" w:rsidRPr="00A935F3" w:rsidRDefault="00A4315D" w:rsidP="008621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Vedr. Vinduer/døre </w:t>
      </w:r>
    </w:p>
    <w:p w14:paraId="78C52F3A" w14:textId="4C5839F4" w:rsidR="00A4315D" w:rsidRPr="00A935F3" w:rsidRDefault="00A4315D" w:rsidP="002F7D7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Tømreren har været rundt i alle lejligheder og lavet en liste med de vinduer/døre der trænger til vedligeholdelse</w:t>
      </w:r>
      <w:r w:rsidR="008852E1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, de vil blive taget i prioriteret rækkefølge. </w:t>
      </w:r>
    </w:p>
    <w:p w14:paraId="55A19A25" w14:textId="77777777" w:rsidR="0001628B" w:rsidRPr="00A935F3" w:rsidRDefault="0001628B" w:rsidP="002F7D7D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02ED131" w14:textId="1F6A4EA8" w:rsidR="008621AE" w:rsidRPr="00A935F3" w:rsidRDefault="008621AE" w:rsidP="008621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Opgangsdøre</w:t>
      </w:r>
      <w:r w:rsidR="008852E1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ne</w:t>
      </w: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3FB1BA75" w14:textId="33A3514A" w:rsidR="00A4315D" w:rsidRPr="00A935F3" w:rsidRDefault="00A4315D" w:rsidP="008621AE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Bersa kommenterede at opgangsdørene</w:t>
      </w: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 </w:t>
      </w:r>
      <w:r w:rsidR="006B68F1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er slidte og trænger til reparation 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– KFO følger op på dette. </w:t>
      </w:r>
    </w:p>
    <w:p w14:paraId="1B72412D" w14:textId="77777777" w:rsidR="0001628B" w:rsidRPr="00A935F3" w:rsidRDefault="0001628B" w:rsidP="00C87F79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4BF9F93" w14:textId="77777777" w:rsidR="00F610B8" w:rsidRPr="00A935F3" w:rsidRDefault="00A4315D" w:rsidP="008621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Lamper i trappetårne</w:t>
      </w:r>
    </w:p>
    <w:p w14:paraId="204AF40C" w14:textId="093B2528" w:rsidR="00A4315D" w:rsidRPr="00A935F3" w:rsidRDefault="00A4315D" w:rsidP="008621AE">
      <w:pPr>
        <w:pStyle w:val="Listeafsnit"/>
        <w:numPr>
          <w:ilvl w:val="1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KFO nævnte at der i 2023 vil blive udskiftet</w:t>
      </w:r>
      <w:r w:rsidR="006B68F1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til LED 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lyskilder i trappetårnene. </w:t>
      </w:r>
    </w:p>
    <w:p w14:paraId="3D0D1FC9" w14:textId="77777777" w:rsidR="0001628B" w:rsidRPr="00A935F3" w:rsidRDefault="0001628B" w:rsidP="0001628B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67D5A05" w14:textId="0EFBD8E6" w:rsidR="003C6D9C" w:rsidRPr="00A935F3" w:rsidRDefault="003C6D9C" w:rsidP="003C6D9C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Pkt. 2 spørgsmål fra beboere præsentation  </w:t>
      </w:r>
    </w:p>
    <w:p w14:paraId="58D756BE" w14:textId="474D7998" w:rsidR="00FC12AB" w:rsidRPr="00A935F3" w:rsidRDefault="00FC12AB" w:rsidP="0001628B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Kontaktoplysninger til beboer mappe.</w:t>
      </w:r>
    </w:p>
    <w:p w14:paraId="7A9106DF" w14:textId="5A66FAF3" w:rsidR="00FC12AB" w:rsidRPr="00A935F3" w:rsidRDefault="0001628B" w:rsidP="0001628B">
      <w:pPr>
        <w:pStyle w:val="Listeafsnit"/>
        <w:numPr>
          <w:ilvl w:val="1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FC12AB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SC sørger for at lave en kontaktliste til beboermappen/ Bersa hjemmeside med information om hvem man skal </w:t>
      </w:r>
      <w:r w:rsidR="00C4175A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kontakte i </w:t>
      </w:r>
      <w:r w:rsidR="00255C39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forskellige situationer. </w:t>
      </w:r>
    </w:p>
    <w:p w14:paraId="7CF94D36" w14:textId="77777777" w:rsidR="0001628B" w:rsidRPr="00A935F3" w:rsidRDefault="0001628B" w:rsidP="0001628B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887254B" w14:textId="77777777" w:rsidR="008638F4" w:rsidRPr="00A935F3" w:rsidRDefault="00255C39" w:rsidP="0001628B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Graffiti på facader</w:t>
      </w:r>
    </w:p>
    <w:p w14:paraId="1278130D" w14:textId="50837E6C" w:rsidR="00255C39" w:rsidRDefault="00255C39" w:rsidP="0001628B">
      <w:pPr>
        <w:pStyle w:val="Listeafsnit"/>
        <w:numPr>
          <w:ilvl w:val="1"/>
          <w:numId w:val="5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Bersa kommenterede på at vi flere steder har Graffiti på facaderne. KFO nævnte vi er opmærksomme på det og at det vil blive fjernet. </w:t>
      </w:r>
    </w:p>
    <w:p w14:paraId="5F95C6AE" w14:textId="77777777" w:rsidR="00A935F3" w:rsidRPr="00A935F3" w:rsidRDefault="00A935F3" w:rsidP="00C87F79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27B2100" w14:textId="1182DBB6" w:rsidR="00AE0E88" w:rsidRPr="00A935F3" w:rsidRDefault="00AE0E88" w:rsidP="00C6130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Udearealer</w:t>
      </w:r>
    </w:p>
    <w:p w14:paraId="6433854B" w14:textId="6EE7A67C" w:rsidR="00AE0E88" w:rsidRDefault="00AE0E88" w:rsidP="00C61303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Vi har haft Agrovi</w:t>
      </w:r>
      <w:r w:rsidR="002B0D30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C87F79">
        <w:rPr>
          <w:rFonts w:asciiTheme="minorHAnsi" w:eastAsia="Times New Roman" w:hAnsiTheme="minorHAnsi" w:cstheme="minorHAnsi"/>
          <w:color w:val="000000"/>
          <w:sz w:val="22"/>
          <w:szCs w:val="22"/>
        </w:rPr>
        <w:t>B</w:t>
      </w:r>
      <w:r w:rsidR="002B0D30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iodiversitet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ude og kigge på udearealerne og de laver en plan for haven med fokus på biodiversitet. Vi forventer at anlægsprojektet går i gang i løbet af efteråret 2022</w:t>
      </w:r>
      <w:r w:rsidR="002B0D30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,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men strækker sig nok hen til forår 2023. </w:t>
      </w:r>
      <w:r w:rsidR="002B0D30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Vi vil inden da invitere beboerne med på en havevandring med Agrovi som vært</w:t>
      </w:r>
      <w:r w:rsidR="001813EF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</w:t>
      </w:r>
    </w:p>
    <w:p w14:paraId="1BB3D60A" w14:textId="5D270843" w:rsidR="00A935F3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D74C8E2" w14:textId="77777777" w:rsidR="00A935F3" w:rsidRPr="00A935F3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76CEA23" w14:textId="77777777" w:rsidR="00C61303" w:rsidRPr="00A935F3" w:rsidRDefault="00C61303" w:rsidP="00C6130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1A56945" w14:textId="2FD19C56" w:rsidR="00AE0E88" w:rsidRPr="00A935F3" w:rsidRDefault="001813EF" w:rsidP="00C6130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 xml:space="preserve">Dørtelefon. </w:t>
      </w:r>
    </w:p>
    <w:p w14:paraId="17675BAC" w14:textId="664B3EAB" w:rsidR="001813EF" w:rsidRPr="00A935F3" w:rsidRDefault="001813EF" w:rsidP="00C61303">
      <w:pPr>
        <w:pStyle w:val="Listeafsnit"/>
        <w:numPr>
          <w:ilvl w:val="1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Opkaldstiden for dørtelefon er ”for lang” så man oplever at nogen går igen, da der ikke bliver svaret hurtigt nok. DSC undersøger om vi kan stille på anlægget – ellers sættes der en mærkat på med </w:t>
      </w:r>
      <w:r w:rsidR="00524A49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 tekst, der viser at man lige skal afvente svar. 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14F55C98" w14:textId="32421DED" w:rsidR="001813EF" w:rsidRPr="00A935F3" w:rsidRDefault="001813EF" w:rsidP="00C6130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Affaldssortering </w:t>
      </w:r>
    </w:p>
    <w:p w14:paraId="3BC0AB6C" w14:textId="77777777" w:rsidR="00D83D0C" w:rsidRPr="00A935F3" w:rsidRDefault="001813EF" w:rsidP="00C61303">
      <w:pPr>
        <w:pStyle w:val="Listeafsnit"/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CNN nævnte at vi afventer </w:t>
      </w:r>
      <w:r w:rsidR="00D83D0C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kommunes plan for affaldssortering i bymidten. CNN følger op og giver Bersa besked så snart der er nyt. </w:t>
      </w:r>
    </w:p>
    <w:p w14:paraId="03545D1C" w14:textId="77777777" w:rsidR="00D83D0C" w:rsidRPr="00A935F3" w:rsidRDefault="00D83D0C" w:rsidP="00D83D0C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F6851BB" w14:textId="697D3482" w:rsidR="00D83D0C" w:rsidRPr="00A935F3" w:rsidRDefault="00D83D0C" w:rsidP="00D83D0C">
      <w:pPr>
        <w:rPr>
          <w:sz w:val="22"/>
          <w:szCs w:val="22"/>
        </w:rPr>
      </w:pPr>
      <w:r w:rsidRPr="00A935F3">
        <w:rPr>
          <w:sz w:val="22"/>
          <w:szCs w:val="22"/>
        </w:rPr>
        <w:t xml:space="preserve"> </w:t>
      </w:r>
    </w:p>
    <w:p w14:paraId="2D82DCAC" w14:textId="26332E05" w:rsidR="001813EF" w:rsidRPr="00A935F3" w:rsidRDefault="00D83D0C" w:rsidP="00C61303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Opsætning af hjertestarter </w:t>
      </w:r>
    </w:p>
    <w:p w14:paraId="2419729E" w14:textId="0184B91A" w:rsidR="00D83D0C" w:rsidRPr="00A935F3" w:rsidRDefault="00D83D0C" w:rsidP="00C61303">
      <w:pPr>
        <w:pStyle w:val="Listeafsnit"/>
        <w:numPr>
          <w:ilvl w:val="1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CNN nævnte at der er 2 hjernestartere inde i centret</w:t>
      </w:r>
      <w:r w:rsidR="00167C28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(Name it og Pilgrim) –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 w:rsidR="00167C28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1 lige ude ved Jyske Bank, Slotsgade, 1 ved Biblioteket og 1 ved Trollesvej – så dette burde dække behovet for hjertestartere. </w:t>
      </w:r>
    </w:p>
    <w:p w14:paraId="381808CA" w14:textId="77777777" w:rsidR="00C61303" w:rsidRPr="00A935F3" w:rsidRDefault="00C61303" w:rsidP="00C6130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28748F4" w14:textId="1817F01F" w:rsidR="00167C28" w:rsidRPr="00A935F3" w:rsidRDefault="00167C28" w:rsidP="00C61303">
      <w:pPr>
        <w:pStyle w:val="Listeafsnit"/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Vinduespolering </w:t>
      </w:r>
    </w:p>
    <w:p w14:paraId="2DD811C4" w14:textId="7948335E" w:rsidR="00167C28" w:rsidRPr="00BE5804" w:rsidRDefault="00167C28" w:rsidP="00FC12AB">
      <w:pPr>
        <w:pStyle w:val="Listeafsnit"/>
        <w:numPr>
          <w:ilvl w:val="1"/>
          <w:numId w:val="7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KFO har haft dialog med vinduespoleringsfirmaet vedr. utilfredshed med kvaliteten. Vi hører gerne fra BERSA hvis der fortsat er en generel utilfredshed blandt beboerne.</w:t>
      </w:r>
    </w:p>
    <w:p w14:paraId="6306E42B" w14:textId="77777777" w:rsidR="00A935F3" w:rsidRPr="00A935F3" w:rsidRDefault="00167C28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Oprydning i Cykelskuret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7032E3FC" w14:textId="195857A1" w:rsidR="00167C28" w:rsidRPr="00A935F3" w:rsidRDefault="00A935F3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</w:t>
      </w:r>
      <w:r w:rsidR="00167C28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ette er sat i værk og cykler mv. hvor ejere ikke kendes fjernes ultimo juni. </w:t>
      </w:r>
    </w:p>
    <w:p w14:paraId="6D2688D0" w14:textId="77777777" w:rsidR="00A935F3" w:rsidRPr="00A935F3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A0E5452" w14:textId="77777777" w:rsidR="00A935F3" w:rsidRPr="00A935F3" w:rsidRDefault="003B4079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Belysning på både CT og FT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A3CAD62" w14:textId="49B2F8A3" w:rsidR="00167C28" w:rsidRPr="00A935F3" w:rsidRDefault="003B4079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Der har været lidt udfordringer med vores CTS anlæg vedr. styring af lyset – dette problem er løst og lyset tænder og slukker igen som det skal. </w:t>
      </w:r>
    </w:p>
    <w:p w14:paraId="71F96AF7" w14:textId="77777777" w:rsidR="00A935F3" w:rsidRPr="00A935F3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F97BF8B" w14:textId="605B22DB" w:rsidR="003B4079" w:rsidRPr="00A935F3" w:rsidRDefault="003B4079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Ladestandere af el-biler i P hus. </w:t>
      </w:r>
    </w:p>
    <w:p w14:paraId="23550301" w14:textId="08897933" w:rsidR="003B4079" w:rsidRPr="00A935F3" w:rsidRDefault="003B4079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DSC har lavet en aftale med Clever omkri</w:t>
      </w:r>
      <w:r w:rsidR="00C57D13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ng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opstilling af el ladestander i </w:t>
      </w:r>
      <w:r w:rsidR="00C57D13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SlotsArkaderne</w:t>
      </w: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. Ladestanderne vil blive placeret på p hus tager på begge p huse. </w:t>
      </w:r>
    </w:p>
    <w:p w14:paraId="1CFB498F" w14:textId="77777777" w:rsidR="00A935F3" w:rsidRPr="00A935F3" w:rsidRDefault="00A935F3" w:rsidP="00A935F3">
      <w:pPr>
        <w:pStyle w:val="Listeafsnit"/>
        <w:spacing w:before="100" w:beforeAutospacing="1" w:after="100" w:afterAutospacing="1"/>
        <w:ind w:left="1440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FEF95D" w14:textId="7CB34914" w:rsidR="00C17A4E" w:rsidRPr="00A935F3" w:rsidRDefault="00C17A4E" w:rsidP="00A935F3">
      <w:pPr>
        <w:pStyle w:val="Listeafsnit"/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 xml:space="preserve">Stigning i elpriser og forbrug </w:t>
      </w:r>
    </w:p>
    <w:p w14:paraId="0507703E" w14:textId="31A146D3" w:rsidR="00C17A4E" w:rsidRPr="00A935F3" w:rsidRDefault="00C17A4E" w:rsidP="00A935F3">
      <w:pPr>
        <w:pStyle w:val="Listeafsnit"/>
        <w:numPr>
          <w:ilvl w:val="1"/>
          <w:numId w:val="8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KFO/Arne u</w:t>
      </w:r>
      <w:r w:rsidR="00636879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ndersøger om priser /forbrug er beregnet korrekt. </w:t>
      </w:r>
      <w:r w:rsidR="00040D9B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Besked sendes til </w:t>
      </w:r>
      <w:r w:rsidR="00F0056D"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formand Louise senest uge 29. </w:t>
      </w:r>
    </w:p>
    <w:p w14:paraId="1326E85E" w14:textId="56AD1E36" w:rsidR="00F0056D" w:rsidRPr="00A935F3" w:rsidRDefault="00F0056D" w:rsidP="00FC12AB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678CE1F" w14:textId="77777777" w:rsidR="004A38A0" w:rsidRPr="00A935F3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Der var ikke yderligere spørgsmål fra BERSA og mødet blev afsluttet. </w:t>
      </w:r>
    </w:p>
    <w:p w14:paraId="1388728D" w14:textId="77777777" w:rsidR="004A38A0" w:rsidRPr="00A935F3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49F454A" w14:textId="77777777" w:rsidR="004A38A0" w:rsidRPr="00A935F3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Referent</w:t>
      </w:r>
    </w:p>
    <w:p w14:paraId="1D321F52" w14:textId="77777777" w:rsidR="004A38A0" w:rsidRPr="00A935F3" w:rsidRDefault="004A38A0" w:rsidP="004A38A0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A935F3">
        <w:rPr>
          <w:rFonts w:asciiTheme="minorHAnsi" w:eastAsia="Times New Roman" w:hAnsiTheme="minorHAnsi" w:cstheme="minorHAnsi"/>
          <w:color w:val="000000"/>
          <w:sz w:val="22"/>
          <w:szCs w:val="22"/>
        </w:rPr>
        <w:t>Christina Nymand Nielsen </w:t>
      </w:r>
    </w:p>
    <w:p w14:paraId="41854B0A" w14:textId="2F486C13" w:rsidR="00FC12AB" w:rsidRPr="00FC12AB" w:rsidRDefault="00FC12AB" w:rsidP="00200094">
      <w:pPr>
        <w:rPr>
          <w:rFonts w:ascii="Helvetica Neue LT Std 55 Roman" w:hAnsi="Helvetica Neue LT Std 55 Roman" w:cstheme="minorHAnsi"/>
          <w:sz w:val="24"/>
        </w:rPr>
      </w:pPr>
      <w:r>
        <w:rPr>
          <w:rFonts w:ascii="Helvetica Neue LT Std 55 Roman" w:hAnsi="Helvetica Neue LT Std 55 Roman" w:cstheme="minorHAnsi"/>
          <w:sz w:val="24"/>
        </w:rPr>
        <w:t xml:space="preserve"> </w:t>
      </w:r>
    </w:p>
    <w:sectPr w:rsidR="00FC12AB" w:rsidRPr="00FC12AB" w:rsidSect="007C6264">
      <w:footerReference w:type="even" r:id="rId12"/>
      <w:footerReference w:type="default" r:id="rId13"/>
      <w:pgSz w:w="11900" w:h="16840"/>
      <w:pgMar w:top="1701" w:right="1134" w:bottom="1701" w:left="113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C07C" w14:textId="77777777" w:rsidR="009210B1" w:rsidRDefault="009210B1" w:rsidP="00A95538">
      <w:r>
        <w:separator/>
      </w:r>
    </w:p>
  </w:endnote>
  <w:endnote w:type="continuationSeparator" w:id="0">
    <w:p w14:paraId="24D2DF35" w14:textId="77777777" w:rsidR="009210B1" w:rsidRDefault="009210B1" w:rsidP="00A95538">
      <w:r>
        <w:continuationSeparator/>
      </w:r>
    </w:p>
  </w:endnote>
  <w:endnote w:type="continuationNotice" w:id="1">
    <w:p w14:paraId="7FBDCE5B" w14:textId="77777777" w:rsidR="009210B1" w:rsidRDefault="009210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398491719"/>
      <w:docPartObj>
        <w:docPartGallery w:val="Page Numbers (Bottom of Page)"/>
        <w:docPartUnique/>
      </w:docPartObj>
    </w:sdtPr>
    <w:sdtContent>
      <w:p w14:paraId="13800A16" w14:textId="77777777" w:rsidR="005F2DCE" w:rsidRDefault="005F2DCE" w:rsidP="00D11CB0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320FAB82" w14:textId="77777777" w:rsidR="005F2DCE" w:rsidRDefault="005F2DCE" w:rsidP="005F2DC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5971" w14:textId="77777777" w:rsidR="00267670" w:rsidRPr="005F2DCE" w:rsidRDefault="00267670" w:rsidP="005A405A">
    <w:pPr>
      <w:pStyle w:val="p1"/>
      <w:tabs>
        <w:tab w:val="left" w:pos="6812"/>
      </w:tabs>
      <w:spacing w:line="240" w:lineRule="auto"/>
      <w:rPr>
        <w:rFonts w:ascii="Helvetica Neue LT Std 55 Roman" w:hAnsi="Helvetica Neue LT Std 55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8B8D" w14:textId="77777777" w:rsidR="009210B1" w:rsidRDefault="009210B1" w:rsidP="00A95538">
      <w:r>
        <w:separator/>
      </w:r>
    </w:p>
  </w:footnote>
  <w:footnote w:type="continuationSeparator" w:id="0">
    <w:p w14:paraId="4A81547E" w14:textId="77777777" w:rsidR="009210B1" w:rsidRDefault="009210B1" w:rsidP="00A95538">
      <w:r>
        <w:continuationSeparator/>
      </w:r>
    </w:p>
  </w:footnote>
  <w:footnote w:type="continuationNotice" w:id="1">
    <w:p w14:paraId="53B1280C" w14:textId="77777777" w:rsidR="009210B1" w:rsidRDefault="009210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480"/>
    <w:multiLevelType w:val="hybridMultilevel"/>
    <w:tmpl w:val="60703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21A"/>
    <w:multiLevelType w:val="hybridMultilevel"/>
    <w:tmpl w:val="B7A4B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43CA9"/>
    <w:multiLevelType w:val="hybridMultilevel"/>
    <w:tmpl w:val="B48046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42A34"/>
    <w:multiLevelType w:val="hybridMultilevel"/>
    <w:tmpl w:val="74E6F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13DD"/>
    <w:multiLevelType w:val="hybridMultilevel"/>
    <w:tmpl w:val="87D0D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44CC"/>
    <w:multiLevelType w:val="multilevel"/>
    <w:tmpl w:val="1E84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B5816"/>
    <w:multiLevelType w:val="hybridMultilevel"/>
    <w:tmpl w:val="27DC8C7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54777"/>
    <w:multiLevelType w:val="hybridMultilevel"/>
    <w:tmpl w:val="54940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040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8380027">
    <w:abstractNumId w:val="7"/>
  </w:num>
  <w:num w:numId="3" w16cid:durableId="502941723">
    <w:abstractNumId w:val="6"/>
  </w:num>
  <w:num w:numId="4" w16cid:durableId="974141174">
    <w:abstractNumId w:val="4"/>
  </w:num>
  <w:num w:numId="5" w16cid:durableId="2013869481">
    <w:abstractNumId w:val="1"/>
  </w:num>
  <w:num w:numId="6" w16cid:durableId="950933337">
    <w:abstractNumId w:val="3"/>
  </w:num>
  <w:num w:numId="7" w16cid:durableId="901671693">
    <w:abstractNumId w:val="0"/>
  </w:num>
  <w:num w:numId="8" w16cid:durableId="149908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AB"/>
    <w:rsid w:val="0001628B"/>
    <w:rsid w:val="00040D9B"/>
    <w:rsid w:val="000F1711"/>
    <w:rsid w:val="00167C28"/>
    <w:rsid w:val="001813EF"/>
    <w:rsid w:val="001A7A08"/>
    <w:rsid w:val="001B6000"/>
    <w:rsid w:val="001D4D4B"/>
    <w:rsid w:val="001F2675"/>
    <w:rsid w:val="00200094"/>
    <w:rsid w:val="00255C39"/>
    <w:rsid w:val="00256109"/>
    <w:rsid w:val="00261797"/>
    <w:rsid w:val="00267670"/>
    <w:rsid w:val="00296AC4"/>
    <w:rsid w:val="002B0D30"/>
    <w:rsid w:val="002B63CB"/>
    <w:rsid w:val="002C6AC8"/>
    <w:rsid w:val="002F4A39"/>
    <w:rsid w:val="002F7D7D"/>
    <w:rsid w:val="00327327"/>
    <w:rsid w:val="00330E7C"/>
    <w:rsid w:val="003B4079"/>
    <w:rsid w:val="003C6D9C"/>
    <w:rsid w:val="003D1672"/>
    <w:rsid w:val="003D1FE2"/>
    <w:rsid w:val="00435102"/>
    <w:rsid w:val="004A38A0"/>
    <w:rsid w:val="00524A49"/>
    <w:rsid w:val="00561FDA"/>
    <w:rsid w:val="005A405A"/>
    <w:rsid w:val="005A62DE"/>
    <w:rsid w:val="005F2DCE"/>
    <w:rsid w:val="006238AB"/>
    <w:rsid w:val="00625B6C"/>
    <w:rsid w:val="00636879"/>
    <w:rsid w:val="006379CB"/>
    <w:rsid w:val="0064431F"/>
    <w:rsid w:val="00697576"/>
    <w:rsid w:val="006A29B8"/>
    <w:rsid w:val="006B68F1"/>
    <w:rsid w:val="006C7E5E"/>
    <w:rsid w:val="007147D3"/>
    <w:rsid w:val="00731E01"/>
    <w:rsid w:val="00744EE4"/>
    <w:rsid w:val="007C6264"/>
    <w:rsid w:val="007E3096"/>
    <w:rsid w:val="00803083"/>
    <w:rsid w:val="00820C3C"/>
    <w:rsid w:val="008621AE"/>
    <w:rsid w:val="008638F4"/>
    <w:rsid w:val="00875012"/>
    <w:rsid w:val="008852E1"/>
    <w:rsid w:val="008D15F4"/>
    <w:rsid w:val="009074A5"/>
    <w:rsid w:val="009210B1"/>
    <w:rsid w:val="00927F54"/>
    <w:rsid w:val="009617C2"/>
    <w:rsid w:val="00982312"/>
    <w:rsid w:val="009D66CB"/>
    <w:rsid w:val="00A36B18"/>
    <w:rsid w:val="00A4315D"/>
    <w:rsid w:val="00A6011A"/>
    <w:rsid w:val="00A604EF"/>
    <w:rsid w:val="00A64724"/>
    <w:rsid w:val="00A822C9"/>
    <w:rsid w:val="00A8777B"/>
    <w:rsid w:val="00A935F3"/>
    <w:rsid w:val="00A95538"/>
    <w:rsid w:val="00AC3E72"/>
    <w:rsid w:val="00AC4D6E"/>
    <w:rsid w:val="00AE0E88"/>
    <w:rsid w:val="00B8674B"/>
    <w:rsid w:val="00B93061"/>
    <w:rsid w:val="00BA1B85"/>
    <w:rsid w:val="00BA5C38"/>
    <w:rsid w:val="00BB34FF"/>
    <w:rsid w:val="00BC4E12"/>
    <w:rsid w:val="00BE3238"/>
    <w:rsid w:val="00BE5804"/>
    <w:rsid w:val="00C17A4E"/>
    <w:rsid w:val="00C4175A"/>
    <w:rsid w:val="00C57D13"/>
    <w:rsid w:val="00C61303"/>
    <w:rsid w:val="00C7357F"/>
    <w:rsid w:val="00C766FF"/>
    <w:rsid w:val="00C87F79"/>
    <w:rsid w:val="00CA378F"/>
    <w:rsid w:val="00CD2DDC"/>
    <w:rsid w:val="00D10303"/>
    <w:rsid w:val="00D614C5"/>
    <w:rsid w:val="00D7263D"/>
    <w:rsid w:val="00D83D0C"/>
    <w:rsid w:val="00DB0B92"/>
    <w:rsid w:val="00DD4943"/>
    <w:rsid w:val="00DE6B45"/>
    <w:rsid w:val="00E30DC9"/>
    <w:rsid w:val="00E67033"/>
    <w:rsid w:val="00E804E5"/>
    <w:rsid w:val="00ED1AD8"/>
    <w:rsid w:val="00EE791E"/>
    <w:rsid w:val="00EF561B"/>
    <w:rsid w:val="00F0056D"/>
    <w:rsid w:val="00F610B8"/>
    <w:rsid w:val="00FC12AB"/>
    <w:rsid w:val="00FC59F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2C19C"/>
  <w15:chartTrackingRefBased/>
  <w15:docId w15:val="{FFBF2A8B-AF36-49AF-830B-C0E36BE7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7E5E"/>
  </w:style>
  <w:style w:type="paragraph" w:styleId="Overskrift1">
    <w:name w:val="heading 1"/>
    <w:basedOn w:val="Normal"/>
    <w:next w:val="Normal"/>
    <w:link w:val="Overskrift1Tegn"/>
    <w:uiPriority w:val="9"/>
    <w:qFormat/>
    <w:rsid w:val="00FF5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2405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F5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24054" w:themeColor="accent1" w:themeShade="BF"/>
      <w:sz w:val="26"/>
      <w:szCs w:val="26"/>
    </w:rPr>
  </w:style>
  <w:style w:type="paragraph" w:styleId="Overskrift4">
    <w:name w:val="heading 4"/>
    <w:basedOn w:val="Normal"/>
    <w:link w:val="Overskrift4Tegn"/>
    <w:uiPriority w:val="9"/>
    <w:qFormat/>
    <w:rsid w:val="00731E01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55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5538"/>
  </w:style>
  <w:style w:type="paragraph" w:styleId="Sidefod">
    <w:name w:val="footer"/>
    <w:basedOn w:val="Normal"/>
    <w:link w:val="SidefodTegn"/>
    <w:uiPriority w:val="99"/>
    <w:unhideWhenUsed/>
    <w:rsid w:val="00A955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5538"/>
  </w:style>
  <w:style w:type="character" w:customStyle="1" w:styleId="Overskrift4Tegn">
    <w:name w:val="Overskrift 4 Tegn"/>
    <w:basedOn w:val="Standardskrifttypeiafsnit"/>
    <w:link w:val="Overskrift4"/>
    <w:uiPriority w:val="9"/>
    <w:rsid w:val="00731E01"/>
    <w:rPr>
      <w:rFonts w:ascii="Times New Roman" w:hAnsi="Times New Roman" w:cs="Times New Roman"/>
      <w:b/>
      <w:bCs/>
      <w:sz w:val="24"/>
      <w:szCs w:val="24"/>
      <w:lang w:eastAsia="da-DK"/>
    </w:rPr>
  </w:style>
  <w:style w:type="paragraph" w:customStyle="1" w:styleId="p1">
    <w:name w:val="p1"/>
    <w:basedOn w:val="Normal"/>
    <w:rsid w:val="00267670"/>
    <w:pPr>
      <w:spacing w:after="225" w:line="315" w:lineRule="atLeast"/>
    </w:pPr>
    <w:rPr>
      <w:rFonts w:ascii="Roboto" w:hAnsi="Roboto" w:cs="Times New Roman"/>
      <w:sz w:val="24"/>
      <w:szCs w:val="24"/>
      <w:lang w:eastAsia="da-DK"/>
    </w:rPr>
  </w:style>
  <w:style w:type="character" w:customStyle="1" w:styleId="s1">
    <w:name w:val="s1"/>
    <w:basedOn w:val="Standardskrifttypeiafsnit"/>
    <w:rsid w:val="00267670"/>
  </w:style>
  <w:style w:type="character" w:styleId="Hyperlink">
    <w:name w:val="Hyperlink"/>
    <w:basedOn w:val="Standardskrifttypeiafsnit"/>
    <w:uiPriority w:val="99"/>
    <w:unhideWhenUsed/>
    <w:rsid w:val="00E67033"/>
    <w:rPr>
      <w:color w:val="595677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D1FE2"/>
    <w:rPr>
      <w:color w:val="595677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53B3"/>
    <w:rPr>
      <w:rFonts w:asciiTheme="majorHAnsi" w:eastAsiaTheme="majorEastAsia" w:hAnsiTheme="majorHAnsi" w:cstheme="majorBidi"/>
      <w:color w:val="424054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F53B3"/>
    <w:rPr>
      <w:rFonts w:asciiTheme="majorHAnsi" w:eastAsiaTheme="majorEastAsia" w:hAnsiTheme="majorHAnsi" w:cstheme="majorBidi"/>
      <w:color w:val="424054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5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FF53B3"/>
    <w:rPr>
      <w:b/>
      <w:bCs/>
    </w:rPr>
  </w:style>
  <w:style w:type="character" w:customStyle="1" w:styleId="apple-converted-space">
    <w:name w:val="apple-converted-space"/>
    <w:basedOn w:val="Standardskrifttypeiafsnit"/>
    <w:rsid w:val="00FF53B3"/>
  </w:style>
  <w:style w:type="character" w:styleId="Fremhv">
    <w:name w:val="Emphasis"/>
    <w:basedOn w:val="Standardskrifttypeiafsnit"/>
    <w:uiPriority w:val="20"/>
    <w:qFormat/>
    <w:rsid w:val="00FF53B3"/>
    <w:rPr>
      <w:i/>
      <w:iCs/>
    </w:rPr>
  </w:style>
  <w:style w:type="character" w:styleId="Sidetal">
    <w:name w:val="page number"/>
    <w:basedOn w:val="Standardskrifttypeiafsnit"/>
    <w:uiPriority w:val="99"/>
    <w:semiHidden/>
    <w:unhideWhenUsed/>
    <w:rsid w:val="005F2DCE"/>
  </w:style>
  <w:style w:type="character" w:styleId="Ulstomtale">
    <w:name w:val="Unresolved Mention"/>
    <w:basedOn w:val="Standardskrifttypeiafsnit"/>
    <w:uiPriority w:val="99"/>
    <w:rsid w:val="002F4A3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62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1">
  <a:themeElements>
    <a:clrScheme name="DSC">
      <a:dk1>
        <a:sysClr val="windowText" lastClr="000000"/>
      </a:dk1>
      <a:lt1>
        <a:sysClr val="window" lastClr="FFFFFF"/>
      </a:lt1>
      <a:dk2>
        <a:srgbClr val="535351"/>
      </a:dk2>
      <a:lt2>
        <a:srgbClr val="DDE1DF"/>
      </a:lt2>
      <a:accent1>
        <a:srgbClr val="595671"/>
      </a:accent1>
      <a:accent2>
        <a:srgbClr val="7F3457"/>
      </a:accent2>
      <a:accent3>
        <a:srgbClr val="79BAC8"/>
      </a:accent3>
      <a:accent4>
        <a:srgbClr val="00A398"/>
      </a:accent4>
      <a:accent5>
        <a:srgbClr val="EDB020"/>
      </a:accent5>
      <a:accent6>
        <a:srgbClr val="B5366E"/>
      </a:accent6>
      <a:hlink>
        <a:srgbClr val="595677"/>
      </a:hlink>
      <a:folHlink>
        <a:srgbClr val="59567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27EE012831A428F251C2EC77ECCEA" ma:contentTypeVersion="13" ma:contentTypeDescription="Create a new document." ma:contentTypeScope="" ma:versionID="1b219f74490843259a8995a2a5d4fe5d">
  <xsd:schema xmlns:xsd="http://www.w3.org/2001/XMLSchema" xmlns:xs="http://www.w3.org/2001/XMLSchema" xmlns:p="http://schemas.microsoft.com/office/2006/metadata/properties" xmlns:ns2="5bcd3dbc-3a35-44ea-9765-028e8f20bcc1" xmlns:ns3="dab1c705-6af7-41f8-8c01-9a5a3c41c5bc" targetNamespace="http://schemas.microsoft.com/office/2006/metadata/properties" ma:root="true" ma:fieldsID="cc05557a7026c5bbd43a5d2cbf5f382b" ns2:_="" ns3:_="">
    <xsd:import namespace="5bcd3dbc-3a35-44ea-9765-028e8f20bcc1"/>
    <xsd:import namespace="dab1c705-6af7-41f8-8c01-9a5a3c41c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d3dbc-3a35-44ea-9765-028e8f20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1c705-6af7-41f8-8c01-9a5a3c41c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D35DC0-A236-4DED-9E59-905971EA3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C38621-079C-4F88-80BC-0E3342E50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9B5C76-47CB-4531-8A18-09E82361C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d3dbc-3a35-44ea-9765-028e8f20bcc1"/>
    <ds:schemaRef ds:uri="dab1c705-6af7-41f8-8c01-9a5a3c41c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B18BC-6B0D-409D-B29D-A24EEF19E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Nymand Nielsen</dc:creator>
  <cp:keywords/>
  <dc:description/>
  <cp:lastModifiedBy>Louise Lyksborg</cp:lastModifiedBy>
  <cp:revision>31</cp:revision>
  <cp:lastPrinted>2019-03-04T10:20:00Z</cp:lastPrinted>
  <dcterms:created xsi:type="dcterms:W3CDTF">2022-06-30T09:30:00Z</dcterms:created>
  <dcterms:modified xsi:type="dcterms:W3CDTF">2022-09-28T18:11:00Z</dcterms:modified>
</cp:coreProperties>
</file>