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8134" w14:textId="77777777" w:rsidR="00FC12AB" w:rsidRPr="002F6369" w:rsidRDefault="00FC12AB" w:rsidP="00FC12AB">
      <w:pP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</w:pPr>
      <w:r w:rsidRPr="002F6369">
        <w:rPr>
          <w:rFonts w:asciiTheme="minorHAnsi" w:hAnsiTheme="minorHAnsi" w:cstheme="minorHAnsi"/>
          <w:noProof/>
          <w:color w:val="676763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0D1649" wp14:editId="1B1CA838">
            <wp:simplePos x="0" y="0"/>
            <wp:positionH relativeFrom="margin">
              <wp:posOffset>3943350</wp:posOffset>
            </wp:positionH>
            <wp:positionV relativeFrom="margin">
              <wp:posOffset>-676275</wp:posOffset>
            </wp:positionV>
            <wp:extent cx="2471420" cy="492760"/>
            <wp:effectExtent l="0" t="0" r="5080" b="2540"/>
            <wp:wrapSquare wrapText="bothSides"/>
            <wp:docPr id="1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-logo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42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6369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Referat fra møde med BERSA</w:t>
      </w:r>
    </w:p>
    <w:p w14:paraId="1E515218" w14:textId="1AEF738C" w:rsidR="00FC12AB" w:rsidRPr="002F6369" w:rsidRDefault="00FC12AB" w:rsidP="00FC12AB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Dato: onsdag den 28. juni 202</w:t>
      </w:r>
      <w:r w:rsidR="00FE3A73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3</w:t>
      </w:r>
    </w:p>
    <w:p w14:paraId="30C728C7" w14:textId="77777777" w:rsidR="00FC12AB" w:rsidRPr="002F6369" w:rsidRDefault="00FC12AB" w:rsidP="00FC12AB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63742DC3" w14:textId="77777777" w:rsidR="00FC12AB" w:rsidRPr="002F6369" w:rsidRDefault="00FC12AB" w:rsidP="00FC12AB">
      <w:pP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14:paraId="7B0C7903" w14:textId="77777777" w:rsidR="00FC12AB" w:rsidRPr="002F6369" w:rsidRDefault="00FC12AB" w:rsidP="00FC12AB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F636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Deltagere:</w:t>
      </w:r>
    </w:p>
    <w:p w14:paraId="288B6CDD" w14:textId="66A88530" w:rsidR="00FC12AB" w:rsidRPr="002F6369" w:rsidRDefault="00A965B4" w:rsidP="00FC12AB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Jan Aamand</w:t>
      </w:r>
      <w:r w:rsidR="007C6A7C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FC12AB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Formand BERSA</w:t>
      </w:r>
    </w:p>
    <w:p w14:paraId="07DC2F08" w14:textId="24EE57BC" w:rsidR="00FC12AB" w:rsidRPr="002F6369" w:rsidRDefault="00FC12AB" w:rsidP="00FC12AB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Karsten Knak, BERSA</w:t>
      </w:r>
    </w:p>
    <w:p w14:paraId="3CA7CDB2" w14:textId="0D9A3B81" w:rsidR="007C6A7C" w:rsidRPr="002F6369" w:rsidRDefault="007C6A7C" w:rsidP="00FC12AB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Jacob Mygdal, BERSA</w:t>
      </w:r>
    </w:p>
    <w:p w14:paraId="4D60F96F" w14:textId="77777777" w:rsidR="00FC12AB" w:rsidRPr="002F6369" w:rsidRDefault="00FC12AB" w:rsidP="00FC12AB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Driftsleder Kim Funck Oddermose (KFO), DSC</w:t>
      </w:r>
    </w:p>
    <w:p w14:paraId="1C4DF271" w14:textId="77777777" w:rsidR="00FC12AB" w:rsidRPr="002F6369" w:rsidRDefault="00FC12AB" w:rsidP="00FC12AB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Center manager Christina Nymand Nielsen (CNN), DSC</w:t>
      </w:r>
    </w:p>
    <w:p w14:paraId="56FD4A47" w14:textId="0A15CEDC" w:rsidR="00EE64F2" w:rsidRPr="002F6369" w:rsidRDefault="00524716" w:rsidP="00EE64F2">
      <w:pPr>
        <w:rPr>
          <w:sz w:val="24"/>
          <w:szCs w:val="24"/>
        </w:rPr>
      </w:pP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Tina </w:t>
      </w:r>
      <w:r w:rsidR="00EE64F2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Kruse </w:t>
      </w:r>
      <w:r w:rsidR="00EE64F2" w:rsidRPr="002F636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GB"/>
        </w:rPr>
        <w:t>Ejendomsadministrator (TK</w:t>
      </w:r>
      <w:r w:rsidR="00957F3D" w:rsidRPr="002F636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GB"/>
        </w:rPr>
        <w:t>R</w:t>
      </w:r>
      <w:r w:rsidR="00EE64F2" w:rsidRPr="002F636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GB"/>
        </w:rPr>
        <w:t>) DSC</w:t>
      </w:r>
    </w:p>
    <w:p w14:paraId="176D5D2B" w14:textId="4E175B6F" w:rsidR="00524716" w:rsidRPr="002F6369" w:rsidRDefault="00524716" w:rsidP="00FC12AB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55A87BA" w14:textId="77777777" w:rsidR="00FC12AB" w:rsidRPr="002F6369" w:rsidRDefault="00FC12AB" w:rsidP="00FC12AB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2D15F0FE" w14:textId="77777777" w:rsidR="00FC12AB" w:rsidRPr="002F6369" w:rsidRDefault="00FC12AB" w:rsidP="00FC12AB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3DCB1505" w14:textId="77777777" w:rsidR="00FC12AB" w:rsidRPr="002F6369" w:rsidRDefault="00FC12AB" w:rsidP="00FC12AB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Dagsorden: </w:t>
      </w:r>
    </w:p>
    <w:p w14:paraId="32F22501" w14:textId="0D972CFB" w:rsidR="00FC12AB" w:rsidRPr="002F6369" w:rsidRDefault="00FC12AB" w:rsidP="00FC12AB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Gennemgang af vedligeholdelse</w:t>
      </w:r>
      <w:r w:rsidR="00D614C5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splan for </w:t>
      </w: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ejendommen.</w:t>
      </w:r>
    </w:p>
    <w:p w14:paraId="0E825615" w14:textId="77777777" w:rsidR="00FC12AB" w:rsidRPr="002F6369" w:rsidRDefault="00FC12AB" w:rsidP="00FC12AB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Spørgsmål/emner fra beboerrepræsentationen.</w:t>
      </w:r>
    </w:p>
    <w:p w14:paraId="392D1861" w14:textId="0866F304" w:rsidR="00FC12AB" w:rsidRPr="002F6369" w:rsidRDefault="00FC12AB" w:rsidP="00FC12AB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Eventuelt.</w:t>
      </w:r>
    </w:p>
    <w:p w14:paraId="70859952" w14:textId="2667027E" w:rsidR="00FC12AB" w:rsidRPr="002F6369" w:rsidRDefault="00FC12AB" w:rsidP="00FC12A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Pkt. 1 </w:t>
      </w:r>
    </w:p>
    <w:p w14:paraId="466A582A" w14:textId="59BE7521" w:rsidR="00A4315D" w:rsidRPr="002F6369" w:rsidRDefault="00A4315D" w:rsidP="008621AE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 w:rsidRPr="002F6369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Vedr. </w:t>
      </w:r>
      <w:r w:rsidR="0056474D" w:rsidRPr="002F6369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Tage</w:t>
      </w:r>
    </w:p>
    <w:p w14:paraId="768E5B05" w14:textId="586508E6" w:rsidR="00D948D4" w:rsidRPr="002F6369" w:rsidRDefault="0089418F" w:rsidP="002F7D7D">
      <w:pPr>
        <w:pStyle w:val="Listeafsnit"/>
        <w:spacing w:before="100" w:beforeAutospacing="1" w:after="100" w:afterAutospacing="1"/>
        <w:ind w:left="144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proofErr w:type="spellStart"/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Bersa</w:t>
      </w:r>
      <w:proofErr w:type="spellEnd"/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stiller </w:t>
      </w:r>
      <w:proofErr w:type="spellStart"/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spm</w:t>
      </w:r>
      <w:proofErr w:type="spellEnd"/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. til vedligeholdelse af tage/</w:t>
      </w:r>
      <w:r w:rsidR="00F3614C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skotrende, idet der har være</w:t>
      </w:r>
      <w:r w:rsidR="00957F3D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t</w:t>
      </w:r>
      <w:r w:rsidR="00F3614C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et par tilfælde a</w:t>
      </w:r>
      <w:r w:rsidR="00957F3D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f</w:t>
      </w:r>
      <w:r w:rsidR="00F3614C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indtrængende vand i lejligheder. </w:t>
      </w:r>
    </w:p>
    <w:p w14:paraId="78C52F3A" w14:textId="58F7F63F" w:rsidR="00A4315D" w:rsidRPr="002F6369" w:rsidRDefault="00D948D4" w:rsidP="002F7D7D">
      <w:pPr>
        <w:pStyle w:val="Listeafsnit"/>
        <w:spacing w:before="100" w:beforeAutospacing="1" w:after="100" w:afterAutospacing="1"/>
        <w:ind w:left="144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KFO nævner</w:t>
      </w:r>
      <w:r w:rsidR="00957F3D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at </w:t>
      </w:r>
      <w:r w:rsidR="001D6B74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a</w:t>
      </w: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lle skotrender bliver renset 1 gang årligt og alle rygninger </w:t>
      </w:r>
      <w:r w:rsidR="00150EF9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bliver løbende vedligeholdt. I den aktuelle sag med </w:t>
      </w:r>
      <w:r w:rsidR="004D438D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indtrængende vand er håndværkere i gang me</w:t>
      </w:r>
      <w:r w:rsidR="00957F3D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d</w:t>
      </w:r>
      <w:r w:rsidR="004D438D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at afsøge og udbedre problemet. </w:t>
      </w:r>
      <w:r w:rsidR="00F3614C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14:paraId="55A19A25" w14:textId="77777777" w:rsidR="0001628B" w:rsidRPr="002F6369" w:rsidRDefault="0001628B" w:rsidP="002F7D7D">
      <w:pPr>
        <w:pStyle w:val="Listeafsnit"/>
        <w:spacing w:before="100" w:beforeAutospacing="1" w:after="100" w:afterAutospacing="1"/>
        <w:ind w:left="144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44BF9F93" w14:textId="77777777" w:rsidR="00F610B8" w:rsidRPr="002F6369" w:rsidRDefault="00A4315D" w:rsidP="008621AE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 w:rsidRPr="002F6369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Lamper i trappetårne</w:t>
      </w:r>
    </w:p>
    <w:p w14:paraId="204AF40C" w14:textId="256790DF" w:rsidR="00A4315D" w:rsidRPr="002F6369" w:rsidRDefault="00A4315D" w:rsidP="008621AE">
      <w:pPr>
        <w:pStyle w:val="Listeafsnit"/>
        <w:numPr>
          <w:ilvl w:val="1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KFO nævnte at </w:t>
      </w:r>
      <w:r w:rsidR="00224C95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der bliver udskiftet </w:t>
      </w:r>
      <w:r w:rsidR="006B68F1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til LED </w:t>
      </w: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lyskilder i trappetårnene</w:t>
      </w:r>
      <w:r w:rsidR="00224C95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 efteråret 2023.</w:t>
      </w:r>
    </w:p>
    <w:p w14:paraId="667D5A05" w14:textId="0EFBD8E6" w:rsidR="003C6D9C" w:rsidRPr="002F6369" w:rsidRDefault="003C6D9C" w:rsidP="003C6D9C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Pkt. 2 spørgsmål fra beboere præsentation  </w:t>
      </w:r>
    </w:p>
    <w:p w14:paraId="58D756BE" w14:textId="474D7998" w:rsidR="00FC12AB" w:rsidRPr="002F6369" w:rsidRDefault="00FC12AB" w:rsidP="0001628B">
      <w:pPr>
        <w:pStyle w:val="Listeafsnit"/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 w:rsidRPr="002F6369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Kontaktoplysninger til beboer mappe.</w:t>
      </w:r>
    </w:p>
    <w:p w14:paraId="7A9106DF" w14:textId="3BAEBDDB" w:rsidR="00FC12AB" w:rsidRPr="002F6369" w:rsidRDefault="00D14BA2" w:rsidP="0001628B">
      <w:pPr>
        <w:pStyle w:val="Listeafsnit"/>
        <w:numPr>
          <w:ilvl w:val="1"/>
          <w:numId w:val="5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Denne mangler fortsat! CNN </w:t>
      </w:r>
      <w:r w:rsidR="00FC12AB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sørger for at lave en kontaktliste til beboermappen/ </w:t>
      </w:r>
      <w:proofErr w:type="spellStart"/>
      <w:r w:rsidR="00FC12AB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Bersa</w:t>
      </w:r>
      <w:proofErr w:type="spellEnd"/>
      <w:r w:rsidR="00FC12AB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hjemmeside med information om</w:t>
      </w:r>
      <w:r w:rsidR="00957F3D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  <w:r w:rsidR="00FC12AB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hvem man skal </w:t>
      </w:r>
      <w:r w:rsidR="00C4175A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kontakte i </w:t>
      </w:r>
      <w:r w:rsidR="00255C39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forskellige situationer. </w:t>
      </w:r>
    </w:p>
    <w:p w14:paraId="7CF94D36" w14:textId="77777777" w:rsidR="0001628B" w:rsidRPr="002F6369" w:rsidRDefault="0001628B" w:rsidP="0001628B">
      <w:pPr>
        <w:pStyle w:val="Listeafsnit"/>
        <w:spacing w:before="100" w:beforeAutospacing="1" w:after="100" w:afterAutospacing="1"/>
        <w:ind w:left="144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3D74C8E2" w14:textId="77777777" w:rsidR="00A935F3" w:rsidRPr="002F6369" w:rsidRDefault="00A935F3" w:rsidP="00A935F3">
      <w:pPr>
        <w:pStyle w:val="Listeafsnit"/>
        <w:spacing w:before="100" w:beforeAutospacing="1" w:after="100" w:afterAutospacing="1"/>
        <w:ind w:left="144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14F55C98" w14:textId="32421DED" w:rsidR="001813EF" w:rsidRPr="002F6369" w:rsidRDefault="001813EF" w:rsidP="00C61303">
      <w:pPr>
        <w:pStyle w:val="Listeafsnit"/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Affaldssortering </w:t>
      </w:r>
    </w:p>
    <w:p w14:paraId="3BC0AB6C" w14:textId="66CE6E2E" w:rsidR="00D83D0C" w:rsidRPr="002F6369" w:rsidRDefault="001813EF" w:rsidP="00C61303">
      <w:pPr>
        <w:pStyle w:val="Listeafsnit"/>
        <w:numPr>
          <w:ilvl w:val="1"/>
          <w:numId w:val="6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CNN nævnte at vi </w:t>
      </w:r>
      <w:r w:rsidR="00B94774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fortsat </w:t>
      </w: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afventer </w:t>
      </w:r>
      <w:r w:rsidR="00D83D0C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kommunes plan for affaldssortering i bymidten. CNN</w:t>
      </w:r>
      <w:r w:rsidR="00226C48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/KFO </w:t>
      </w:r>
      <w:r w:rsidR="00D83D0C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følger op og giver </w:t>
      </w:r>
      <w:proofErr w:type="spellStart"/>
      <w:r w:rsidR="00D83D0C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Bersa</w:t>
      </w:r>
      <w:proofErr w:type="spellEnd"/>
      <w:r w:rsidR="00D83D0C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besked så snart der er nyt. </w:t>
      </w:r>
    </w:p>
    <w:p w14:paraId="381808CA" w14:textId="212A9E43" w:rsidR="00C61303" w:rsidRPr="002F6369" w:rsidRDefault="00D83D0C" w:rsidP="003B008E">
      <w:pPr>
        <w:rPr>
          <w:sz w:val="22"/>
          <w:szCs w:val="22"/>
        </w:rPr>
      </w:pPr>
      <w:r w:rsidRPr="002F6369">
        <w:rPr>
          <w:sz w:val="22"/>
          <w:szCs w:val="22"/>
        </w:rPr>
        <w:t xml:space="preserve"> </w:t>
      </w:r>
    </w:p>
    <w:p w14:paraId="528748F4" w14:textId="1817F01F" w:rsidR="00167C28" w:rsidRPr="002F6369" w:rsidRDefault="00167C28" w:rsidP="00C61303">
      <w:pPr>
        <w:pStyle w:val="Listeafsnit"/>
        <w:numPr>
          <w:ilvl w:val="0"/>
          <w:numId w:val="7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Vinduespolering </w:t>
      </w:r>
    </w:p>
    <w:p w14:paraId="3A10E720" w14:textId="513C229B" w:rsidR="003B008E" w:rsidRPr="002F6369" w:rsidRDefault="003B008E" w:rsidP="00C61303">
      <w:pPr>
        <w:pStyle w:val="Listeafsnit"/>
        <w:numPr>
          <w:ilvl w:val="1"/>
          <w:numId w:val="7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proofErr w:type="spellStart"/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Bersa</w:t>
      </w:r>
      <w:proofErr w:type="spellEnd"/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næver </w:t>
      </w:r>
      <w:r w:rsidR="00226C48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at </w:t>
      </w:r>
      <w:r w:rsidR="008D417B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vinduespoleringen fortsat halter lidt og at der </w:t>
      </w:r>
      <w:r w:rsidR="00957F3D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fx</w:t>
      </w:r>
      <w:r w:rsidR="008D417B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ikke er pudset vinduer udvendigt på </w:t>
      </w:r>
      <w:r w:rsidR="000E7555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de boliger</w:t>
      </w:r>
      <w:r w:rsidR="00957F3D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  <w:r w:rsidR="000E7555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der vender ud mod p hus. Arne følger op på dette. </w:t>
      </w:r>
    </w:p>
    <w:p w14:paraId="6D2688D0" w14:textId="77777777" w:rsidR="00A935F3" w:rsidRPr="002F6369" w:rsidRDefault="00A935F3" w:rsidP="00A935F3">
      <w:pPr>
        <w:pStyle w:val="Listeafsnit"/>
        <w:spacing w:before="100" w:beforeAutospacing="1" w:after="100" w:afterAutospacing="1"/>
        <w:ind w:left="144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E31C818" w14:textId="77777777" w:rsidR="00187D02" w:rsidRPr="002F6369" w:rsidRDefault="00187D02" w:rsidP="00187D02">
      <w:pPr>
        <w:pStyle w:val="Listeafsnit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A0E5452" w14:textId="78B977B1" w:rsidR="00A935F3" w:rsidRPr="002F6369" w:rsidRDefault="003B4079" w:rsidP="00A935F3">
      <w:pPr>
        <w:pStyle w:val="Listeafsnit"/>
        <w:numPr>
          <w:ilvl w:val="0"/>
          <w:numId w:val="8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F6369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lastRenderedPageBreak/>
        <w:t>Belysning på både CT og FT</w:t>
      </w: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14:paraId="0A3CAD62" w14:textId="7B99E6FA" w:rsidR="00167C28" w:rsidRPr="002F6369" w:rsidRDefault="00801820" w:rsidP="00A935F3">
      <w:pPr>
        <w:pStyle w:val="Listeafsnit"/>
        <w:numPr>
          <w:ilvl w:val="1"/>
          <w:numId w:val="8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CTS anlægget som styre</w:t>
      </w:r>
      <w:r w:rsidR="00957F3D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r</w:t>
      </w: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lyset har lidt sin egen agenda engang imellem og vi hører meget ger</w:t>
      </w:r>
      <w:r w:rsidR="00957F3D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n</w:t>
      </w: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 fra </w:t>
      </w:r>
      <w:proofErr w:type="spellStart"/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Bersa</w:t>
      </w:r>
      <w:proofErr w:type="spellEnd"/>
      <w:r w:rsidR="00957F3D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hvis </w:t>
      </w:r>
      <w:r w:rsidR="00785586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det opleves at lyset er tændt på tidspunkter hvor dette ikke giver mening. </w:t>
      </w:r>
    </w:p>
    <w:p w14:paraId="71F96AF7" w14:textId="77777777" w:rsidR="00A935F3" w:rsidRPr="002F6369" w:rsidRDefault="00A935F3" w:rsidP="00A935F3">
      <w:pPr>
        <w:pStyle w:val="Listeafsnit"/>
        <w:spacing w:before="100" w:beforeAutospacing="1" w:after="100" w:afterAutospacing="1"/>
        <w:ind w:left="144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1F97BF8B" w14:textId="3709802F" w:rsidR="003B4079" w:rsidRPr="002F6369" w:rsidRDefault="00BA2277" w:rsidP="00A935F3">
      <w:pPr>
        <w:pStyle w:val="Listeafsnit"/>
        <w:numPr>
          <w:ilvl w:val="0"/>
          <w:numId w:val="8"/>
        </w:numPr>
        <w:spacing w:before="100" w:beforeAutospacing="1" w:after="100" w:afterAutospacing="1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 w:rsidRPr="002F6369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Lade standere</w:t>
      </w:r>
      <w:r w:rsidR="003B4079" w:rsidRPr="002F6369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af el-biler i P hus. </w:t>
      </w:r>
    </w:p>
    <w:p w14:paraId="1CFB498F" w14:textId="1F3DBFB5" w:rsidR="00A935F3" w:rsidRPr="002F6369" w:rsidRDefault="00785586" w:rsidP="00ED43E4">
      <w:pPr>
        <w:pStyle w:val="Listeafsnit"/>
        <w:numPr>
          <w:ilvl w:val="1"/>
          <w:numId w:val="8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Der er </w:t>
      </w:r>
      <w:r w:rsidR="001A402C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opsat 16 </w:t>
      </w:r>
      <w:r w:rsidR="00BA2277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lade standere</w:t>
      </w:r>
      <w:r w:rsidR="001A402C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3E683F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(11kW) </w:t>
      </w:r>
      <w:r w:rsidR="001A402C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i P hus nord og her til efteråret vil der tilsvarende blive opsat </w:t>
      </w:r>
      <w:r w:rsidR="00B73B79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16 </w:t>
      </w:r>
      <w:r w:rsidR="00BA2277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lade standere</w:t>
      </w:r>
      <w:r w:rsidR="00B73B79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(11kW) og 4 lynladere (150 kW)</w:t>
      </w:r>
      <w:r w:rsidR="001A402C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957F3D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 P hus syd</w:t>
      </w:r>
    </w:p>
    <w:p w14:paraId="4C7F84BE" w14:textId="1EF04811" w:rsidR="00B73B79" w:rsidRPr="002F6369" w:rsidRDefault="00B73B79" w:rsidP="00FE58EA">
      <w:pPr>
        <w:pStyle w:val="Listeafsnit"/>
        <w:numPr>
          <w:ilvl w:val="1"/>
          <w:numId w:val="8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Man må holde max</w:t>
      </w:r>
      <w:r w:rsidR="00957F3D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4 timer til opladning. </w:t>
      </w:r>
    </w:p>
    <w:p w14:paraId="3A53C438" w14:textId="77777777" w:rsidR="003E683F" w:rsidRPr="002F6369" w:rsidRDefault="003E683F" w:rsidP="00FE58EA">
      <w:pPr>
        <w:pStyle w:val="Listeafsnit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345215CA" w14:textId="17417690" w:rsidR="00FE58EA" w:rsidRPr="002F6369" w:rsidRDefault="00FE58EA" w:rsidP="00A935F3">
      <w:pPr>
        <w:pStyle w:val="Listeafsnit"/>
        <w:numPr>
          <w:ilvl w:val="0"/>
          <w:numId w:val="8"/>
        </w:numPr>
        <w:spacing w:before="100" w:beforeAutospacing="1" w:after="100" w:afterAutospacing="1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 w:rsidRPr="002F6369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Fibernet</w:t>
      </w:r>
      <w:r w:rsidR="00B772F3" w:rsidRPr="002F6369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ab/>
      </w:r>
    </w:p>
    <w:p w14:paraId="37B20EE0" w14:textId="33DDA46E" w:rsidR="00FE58EA" w:rsidRPr="002F6369" w:rsidRDefault="00B772F3" w:rsidP="00B772F3">
      <w:pPr>
        <w:pStyle w:val="Listeafsnit"/>
        <w:numPr>
          <w:ilvl w:val="1"/>
          <w:numId w:val="8"/>
        </w:numPr>
        <w:spacing w:before="100" w:beforeAutospacing="1" w:after="100" w:afterAutospacing="1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 w:rsidRPr="002F6369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TDC har meddelt</w:t>
      </w:r>
      <w:r w:rsidR="002F6369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,</w:t>
      </w:r>
      <w:r w:rsidRPr="002F6369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at de sender et infobrev ud til alle beboere her i august 2023. </w:t>
      </w:r>
    </w:p>
    <w:p w14:paraId="64A902EE" w14:textId="77777777" w:rsidR="00140BFB" w:rsidRPr="002F6369" w:rsidRDefault="00140BFB" w:rsidP="00140BFB">
      <w:pPr>
        <w:pStyle w:val="Listeafsnit"/>
        <w:spacing w:before="100" w:beforeAutospacing="1" w:after="100" w:afterAutospacing="1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</w:p>
    <w:p w14:paraId="0E20E85A" w14:textId="65B5FDD2" w:rsidR="00140BFB" w:rsidRPr="002F6369" w:rsidRDefault="00140BFB" w:rsidP="00140BFB">
      <w:pPr>
        <w:pStyle w:val="Listeafsnit"/>
        <w:numPr>
          <w:ilvl w:val="0"/>
          <w:numId w:val="8"/>
        </w:numPr>
        <w:spacing w:before="100" w:beforeAutospacing="1" w:after="100" w:afterAutospacing="1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 w:rsidRPr="002F6369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Adgangsforhold med ro</w:t>
      </w:r>
      <w:r w:rsidR="002C1B3F" w:rsidRPr="002F6369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l</w:t>
      </w:r>
      <w:r w:rsidRPr="002F6369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lator </w:t>
      </w:r>
    </w:p>
    <w:p w14:paraId="73C9F779" w14:textId="0E7E56C0" w:rsidR="00B772F3" w:rsidRPr="002F6369" w:rsidRDefault="002C1B3F" w:rsidP="002C1B3F">
      <w:pPr>
        <w:pStyle w:val="Listeafsnit"/>
        <w:spacing w:before="100" w:beforeAutospacing="1" w:after="100" w:afterAutospacing="1"/>
        <w:ind w:left="1304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 w:rsidRPr="002F6369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Det </w:t>
      </w:r>
      <w:r w:rsidR="00474E61" w:rsidRPr="002F6369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er svært at komme rundt med en rollator ved </w:t>
      </w:r>
      <w:r w:rsidR="0035683C" w:rsidRPr="002F6369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indgang </w:t>
      </w:r>
      <w:r w:rsidR="00474E61" w:rsidRPr="002F6369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PNG</w:t>
      </w:r>
      <w:r w:rsidR="0035683C" w:rsidRPr="002F6369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. CNN/KFO undersøger hvad der kan gøres</w:t>
      </w:r>
      <w:r w:rsidR="00856795" w:rsidRPr="002F6369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. </w:t>
      </w:r>
    </w:p>
    <w:p w14:paraId="5E6F609E" w14:textId="77777777" w:rsidR="00856795" w:rsidRPr="002F6369" w:rsidRDefault="00856795" w:rsidP="002C1B3F">
      <w:pPr>
        <w:pStyle w:val="Listeafsnit"/>
        <w:spacing w:before="100" w:beforeAutospacing="1" w:after="100" w:afterAutospacing="1"/>
        <w:ind w:left="1304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</w:p>
    <w:p w14:paraId="022737B2" w14:textId="77777777" w:rsidR="00474E61" w:rsidRPr="002F6369" w:rsidRDefault="00474E61" w:rsidP="002C1B3F">
      <w:pPr>
        <w:pStyle w:val="Listeafsnit"/>
        <w:spacing w:before="100" w:beforeAutospacing="1" w:after="100" w:afterAutospacing="1"/>
        <w:ind w:left="1304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</w:p>
    <w:p w14:paraId="795D96D4" w14:textId="77777777" w:rsidR="00856795" w:rsidRPr="002F6369" w:rsidRDefault="00856795" w:rsidP="00856795">
      <w:pPr>
        <w:pStyle w:val="Listeafsnit"/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 w:rsidRPr="002F6369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Udearealer</w:t>
      </w:r>
    </w:p>
    <w:p w14:paraId="585BD105" w14:textId="77777777" w:rsidR="00E84C29" w:rsidRPr="002F6369" w:rsidRDefault="00E84C29" w:rsidP="00856795">
      <w:pPr>
        <w:pStyle w:val="Listeafsnit"/>
        <w:numPr>
          <w:ilvl w:val="1"/>
          <w:numId w:val="6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Flere f</w:t>
      </w:r>
      <w:r w:rsidR="007F2738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liser i haven der </w:t>
      </w:r>
      <w:r w:rsidR="001F54AD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ligger løst. </w:t>
      </w:r>
    </w:p>
    <w:p w14:paraId="0F050C1E" w14:textId="2F21F34F" w:rsidR="00E84C29" w:rsidRPr="002F6369" w:rsidRDefault="00187D02" w:rsidP="00856795">
      <w:pPr>
        <w:pStyle w:val="Listeafsnit"/>
        <w:numPr>
          <w:ilvl w:val="1"/>
          <w:numId w:val="6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Gaflerne</w:t>
      </w:r>
      <w:r w:rsidR="000832FE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på minilæsserne skal være nede, der er fare for at man falder over dem.</w:t>
      </w:r>
    </w:p>
    <w:p w14:paraId="7CE0AC2D" w14:textId="556E9989" w:rsidR="00856795" w:rsidRPr="002F6369" w:rsidRDefault="001F54AD" w:rsidP="00856795">
      <w:pPr>
        <w:pStyle w:val="Listeafsnit"/>
        <w:numPr>
          <w:ilvl w:val="1"/>
          <w:numId w:val="6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KFO sørger for at dette bliver udbedret. </w:t>
      </w:r>
    </w:p>
    <w:p w14:paraId="2089424B" w14:textId="77777777" w:rsidR="001F54AD" w:rsidRPr="002F6369" w:rsidRDefault="001F54AD" w:rsidP="001F54AD">
      <w:pPr>
        <w:pStyle w:val="Listeafsnit"/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2001983E" w14:textId="77777777" w:rsidR="00856795" w:rsidRPr="002F6369" w:rsidRDefault="00856795" w:rsidP="0040470D">
      <w:pPr>
        <w:pStyle w:val="Listeafsnit"/>
        <w:spacing w:before="100" w:beforeAutospacing="1" w:after="100" w:afterAutospacing="1"/>
        <w:ind w:left="144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6029E6E2" w14:textId="151EB755" w:rsidR="00F807B1" w:rsidRPr="002F6369" w:rsidRDefault="0040470D" w:rsidP="00856795">
      <w:pPr>
        <w:pStyle w:val="Listeafsnit"/>
        <w:numPr>
          <w:ilvl w:val="1"/>
          <w:numId w:val="6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CNN </w:t>
      </w:r>
      <w:r w:rsidR="00F807B1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informerer</w:t>
      </w: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om at </w:t>
      </w:r>
      <w:proofErr w:type="spellStart"/>
      <w:r w:rsidR="00856795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Agrovi</w:t>
      </w:r>
      <w:proofErr w:type="spellEnd"/>
      <w:r w:rsidR="00856795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4D175B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nu har anlagt haven efter aftale og at vi har lavet en aftale med dem om at tilse haven </w:t>
      </w:r>
      <w:r w:rsidR="00F807B1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denne sæson ud indtil planterne har fået godt fat. </w:t>
      </w:r>
    </w:p>
    <w:p w14:paraId="07336AF4" w14:textId="5D617BF8" w:rsidR="00F807B1" w:rsidRPr="002F6369" w:rsidRDefault="00AD16E0" w:rsidP="00AD16E0">
      <w:pPr>
        <w:pStyle w:val="Listeafsnit"/>
        <w:numPr>
          <w:ilvl w:val="1"/>
          <w:numId w:val="6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Sammen med </w:t>
      </w:r>
      <w:proofErr w:type="spellStart"/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Agrovi</w:t>
      </w:r>
      <w:proofErr w:type="spellEnd"/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477EDF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inviterer</w:t>
      </w: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vi beboerne til en havevandring</w:t>
      </w:r>
      <w:r w:rsidR="00C70C0C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slut august. </w:t>
      </w: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14:paraId="7CAC5545" w14:textId="77777777" w:rsidR="00474E61" w:rsidRPr="002F6369" w:rsidRDefault="00474E61" w:rsidP="002C1B3F">
      <w:pPr>
        <w:pStyle w:val="Listeafsnit"/>
        <w:spacing w:before="100" w:beforeAutospacing="1" w:after="100" w:afterAutospacing="1"/>
        <w:ind w:left="1304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</w:p>
    <w:p w14:paraId="7FFEF95D" w14:textId="4C1AB582" w:rsidR="00C17A4E" w:rsidRPr="002F6369" w:rsidRDefault="00C17A4E" w:rsidP="00A935F3">
      <w:pPr>
        <w:pStyle w:val="Listeafsnit"/>
        <w:numPr>
          <w:ilvl w:val="0"/>
          <w:numId w:val="8"/>
        </w:numPr>
        <w:spacing w:before="100" w:beforeAutospacing="1" w:after="100" w:afterAutospacing="1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 w:rsidRPr="002F6369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Stigning i elpriser og forbrug </w:t>
      </w:r>
    </w:p>
    <w:p w14:paraId="73FC8D2A" w14:textId="4566887F" w:rsidR="00864702" w:rsidRPr="002F6369" w:rsidRDefault="00864702" w:rsidP="00A935F3">
      <w:pPr>
        <w:pStyle w:val="Listeafsnit"/>
        <w:numPr>
          <w:ilvl w:val="1"/>
          <w:numId w:val="8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T</w:t>
      </w:r>
      <w:r w:rsidR="00957F3D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KR</w:t>
      </w: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har undersøg</w:t>
      </w:r>
      <w:r w:rsidR="00957F3D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t </w:t>
      </w: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elforbrug og priser og </w:t>
      </w:r>
      <w:r w:rsidR="005B51C9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alt er som det bør være. De udsving</w:t>
      </w:r>
      <w:r w:rsidR="00957F3D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  <w:r w:rsidR="005B51C9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der har være</w:t>
      </w:r>
      <w:r w:rsidR="00BC18D0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t</w:t>
      </w:r>
      <w:r w:rsidR="005B51C9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 forbrug </w:t>
      </w:r>
      <w:r w:rsidR="00BC18D0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skyldtes nedlukning i forbindelse med </w:t>
      </w:r>
      <w:proofErr w:type="spellStart"/>
      <w:r w:rsidR="005B51C9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corona</w:t>
      </w:r>
      <w:proofErr w:type="spellEnd"/>
      <w:r w:rsidR="00A2057A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</w:t>
      </w:r>
    </w:p>
    <w:p w14:paraId="7CEB5F55" w14:textId="558D5CC3" w:rsidR="00A2057A" w:rsidRPr="002F6369" w:rsidRDefault="00BC18D0" w:rsidP="00A935F3">
      <w:pPr>
        <w:pStyle w:val="Listeafsnit"/>
        <w:numPr>
          <w:ilvl w:val="1"/>
          <w:numId w:val="8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proofErr w:type="spellStart"/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Bersa</w:t>
      </w:r>
      <w:proofErr w:type="spellEnd"/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blev gjort bekendt med</w:t>
      </w:r>
      <w:r w:rsidR="00957F3D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at de tal som de modtager på forbrug, </w:t>
      </w:r>
      <w:r w:rsidR="00B104DE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er det samlede forbrug for hele centret, hvorefter </w:t>
      </w:r>
      <w:r w:rsidR="006F0236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de bliver fordelt ud på de enkelte l</w:t>
      </w:r>
      <w:r w:rsidR="00957F3D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ejemål</w:t>
      </w:r>
      <w:r w:rsidR="006F0236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 </w:t>
      </w:r>
    </w:p>
    <w:p w14:paraId="364071D4" w14:textId="77777777" w:rsidR="00477EDF" w:rsidRPr="002F6369" w:rsidRDefault="00477EDF" w:rsidP="00477EDF">
      <w:pPr>
        <w:pStyle w:val="Listeafsnit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0184E468" w14:textId="5ABC5A7B" w:rsidR="007C2E5C" w:rsidRPr="002F6369" w:rsidRDefault="007C2E5C" w:rsidP="007C2E5C">
      <w:pPr>
        <w:pStyle w:val="Listeafsnit"/>
        <w:numPr>
          <w:ilvl w:val="0"/>
          <w:numId w:val="8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Nyt sand i sandkassen – dette bliver skifte</w:t>
      </w:r>
      <w:r w:rsidR="00957F3D"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t</w:t>
      </w: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inden for kort tid </w:t>
      </w:r>
    </w:p>
    <w:p w14:paraId="7803A289" w14:textId="77777777" w:rsidR="00477EDF" w:rsidRPr="002F6369" w:rsidRDefault="00477EDF" w:rsidP="00477EDF">
      <w:pPr>
        <w:pStyle w:val="Listeafsnit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0D72D52F" w14:textId="2329626A" w:rsidR="007C2E5C" w:rsidRPr="002F6369" w:rsidRDefault="00892D71" w:rsidP="007C2E5C">
      <w:pPr>
        <w:pStyle w:val="Listeafsnit"/>
        <w:numPr>
          <w:ilvl w:val="0"/>
          <w:numId w:val="8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F6369">
        <w:rPr>
          <w:rFonts w:asciiTheme="minorHAnsi" w:eastAsia="Times New Roman" w:hAnsiTheme="minorHAnsi" w:cstheme="minorHAnsi"/>
          <w:sz w:val="22"/>
          <w:szCs w:val="22"/>
        </w:rPr>
        <w:t xml:space="preserve">Betonklods overgang fra p-hus øverste dæk til beboelsen. Nu dækket med en plastikmåtte. KFO undersøger dette og vi finder en løsning. </w:t>
      </w:r>
    </w:p>
    <w:p w14:paraId="07B78868" w14:textId="77777777" w:rsidR="00864702" w:rsidRPr="002F6369" w:rsidRDefault="00864702" w:rsidP="007C2E5C">
      <w:pPr>
        <w:pStyle w:val="Listeafsnit"/>
        <w:spacing w:before="100" w:beforeAutospacing="1" w:after="100" w:afterAutospacing="1"/>
        <w:ind w:left="144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678CE1F" w14:textId="77777777" w:rsidR="004A38A0" w:rsidRPr="002F6369" w:rsidRDefault="004A38A0" w:rsidP="004A38A0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Der var ikke yderligere spørgsmål fra BERSA og mødet blev afsluttet. </w:t>
      </w:r>
    </w:p>
    <w:p w14:paraId="1388728D" w14:textId="77777777" w:rsidR="004A38A0" w:rsidRPr="002F6369" w:rsidRDefault="004A38A0" w:rsidP="004A38A0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49F454A" w14:textId="77777777" w:rsidR="004A38A0" w:rsidRPr="002F6369" w:rsidRDefault="004A38A0" w:rsidP="004A38A0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Referent</w:t>
      </w:r>
    </w:p>
    <w:p w14:paraId="1D321F52" w14:textId="77777777" w:rsidR="004A38A0" w:rsidRPr="00A935F3" w:rsidRDefault="004A38A0" w:rsidP="004A38A0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F6369">
        <w:rPr>
          <w:rFonts w:asciiTheme="minorHAnsi" w:eastAsia="Times New Roman" w:hAnsiTheme="minorHAnsi" w:cstheme="minorHAnsi"/>
          <w:color w:val="000000"/>
          <w:sz w:val="22"/>
          <w:szCs w:val="22"/>
        </w:rPr>
        <w:t>Christina Nymand Nielsen</w:t>
      </w:r>
      <w:r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> </w:t>
      </w:r>
    </w:p>
    <w:p w14:paraId="41854B0A" w14:textId="2F486C13" w:rsidR="00FC12AB" w:rsidRPr="00FC12AB" w:rsidRDefault="00FC12AB" w:rsidP="00200094">
      <w:pPr>
        <w:rPr>
          <w:rFonts w:ascii="Helvetica Neue LT Std 55 Roman" w:hAnsi="Helvetica Neue LT Std 55 Roman" w:cstheme="minorHAnsi"/>
          <w:sz w:val="24"/>
        </w:rPr>
      </w:pPr>
      <w:r>
        <w:rPr>
          <w:rFonts w:ascii="Helvetica Neue LT Std 55 Roman" w:hAnsi="Helvetica Neue LT Std 55 Roman" w:cstheme="minorHAnsi"/>
          <w:sz w:val="24"/>
        </w:rPr>
        <w:t xml:space="preserve"> </w:t>
      </w:r>
    </w:p>
    <w:sectPr w:rsidR="00FC12AB" w:rsidRPr="00FC12AB" w:rsidSect="007C6264">
      <w:footerReference w:type="even" r:id="rId12"/>
      <w:footerReference w:type="default" r:id="rId13"/>
      <w:pgSz w:w="11900" w:h="16840"/>
      <w:pgMar w:top="1701" w:right="1134" w:bottom="1701" w:left="1134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94860" w14:textId="77777777" w:rsidR="00A7738B" w:rsidRDefault="00A7738B" w:rsidP="00A95538">
      <w:r>
        <w:separator/>
      </w:r>
    </w:p>
  </w:endnote>
  <w:endnote w:type="continuationSeparator" w:id="0">
    <w:p w14:paraId="0B91E1E1" w14:textId="77777777" w:rsidR="00A7738B" w:rsidRDefault="00A7738B" w:rsidP="00A95538">
      <w:r>
        <w:continuationSeparator/>
      </w:r>
    </w:p>
  </w:endnote>
  <w:endnote w:type="continuationNotice" w:id="1">
    <w:p w14:paraId="0455905C" w14:textId="77777777" w:rsidR="00A7738B" w:rsidRDefault="00A773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Helvetica Neue LT Std 55 Roman">
    <w:altName w:val="Arial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398491719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13800A16" w14:textId="77777777" w:rsidR="005F2DCE" w:rsidRDefault="005F2DCE" w:rsidP="00D11CB0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320FAB82" w14:textId="77777777" w:rsidR="005F2DCE" w:rsidRDefault="005F2DCE" w:rsidP="005F2DCE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5971" w14:textId="77777777" w:rsidR="00267670" w:rsidRPr="005F2DCE" w:rsidRDefault="00267670" w:rsidP="005A405A">
    <w:pPr>
      <w:pStyle w:val="p1"/>
      <w:tabs>
        <w:tab w:val="left" w:pos="6812"/>
      </w:tabs>
      <w:spacing w:line="240" w:lineRule="auto"/>
      <w:rPr>
        <w:rFonts w:ascii="Helvetica Neue LT Std 55 Roman" w:hAnsi="Helvetica Neue LT Std 55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52C6C" w14:textId="77777777" w:rsidR="00A7738B" w:rsidRDefault="00A7738B" w:rsidP="00A95538">
      <w:r>
        <w:separator/>
      </w:r>
    </w:p>
  </w:footnote>
  <w:footnote w:type="continuationSeparator" w:id="0">
    <w:p w14:paraId="6AF36500" w14:textId="77777777" w:rsidR="00A7738B" w:rsidRDefault="00A7738B" w:rsidP="00A95538">
      <w:r>
        <w:continuationSeparator/>
      </w:r>
    </w:p>
  </w:footnote>
  <w:footnote w:type="continuationNotice" w:id="1">
    <w:p w14:paraId="5DDE5EA9" w14:textId="77777777" w:rsidR="00A7738B" w:rsidRDefault="00A773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480"/>
    <w:multiLevelType w:val="hybridMultilevel"/>
    <w:tmpl w:val="60703F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621A"/>
    <w:multiLevelType w:val="hybridMultilevel"/>
    <w:tmpl w:val="B7A4BC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43CA9"/>
    <w:multiLevelType w:val="hybridMultilevel"/>
    <w:tmpl w:val="B48046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42A34"/>
    <w:multiLevelType w:val="hybridMultilevel"/>
    <w:tmpl w:val="74E6FC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913DD"/>
    <w:multiLevelType w:val="hybridMultilevel"/>
    <w:tmpl w:val="87D0D4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644CC"/>
    <w:multiLevelType w:val="multilevel"/>
    <w:tmpl w:val="1E840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C452B8"/>
    <w:multiLevelType w:val="hybridMultilevel"/>
    <w:tmpl w:val="BBCAB758"/>
    <w:lvl w:ilvl="0" w:tplc="5190841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B5816"/>
    <w:multiLevelType w:val="hybridMultilevel"/>
    <w:tmpl w:val="27DC8C74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654777"/>
    <w:multiLevelType w:val="hybridMultilevel"/>
    <w:tmpl w:val="54940A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3814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2566990">
    <w:abstractNumId w:val="8"/>
  </w:num>
  <w:num w:numId="3" w16cid:durableId="1131941500">
    <w:abstractNumId w:val="7"/>
  </w:num>
  <w:num w:numId="4" w16cid:durableId="507335781">
    <w:abstractNumId w:val="4"/>
  </w:num>
  <w:num w:numId="5" w16cid:durableId="1497765601">
    <w:abstractNumId w:val="1"/>
  </w:num>
  <w:num w:numId="6" w16cid:durableId="555508924">
    <w:abstractNumId w:val="3"/>
  </w:num>
  <w:num w:numId="7" w16cid:durableId="1078863539">
    <w:abstractNumId w:val="0"/>
  </w:num>
  <w:num w:numId="8" w16cid:durableId="1434665715">
    <w:abstractNumId w:val="2"/>
  </w:num>
  <w:num w:numId="9" w16cid:durableId="12769102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1304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AB"/>
    <w:rsid w:val="00002131"/>
    <w:rsid w:val="0001628B"/>
    <w:rsid w:val="00040D9B"/>
    <w:rsid w:val="000832FE"/>
    <w:rsid w:val="000E7555"/>
    <w:rsid w:val="000F1711"/>
    <w:rsid w:val="00140BFB"/>
    <w:rsid w:val="00150EF9"/>
    <w:rsid w:val="0016348A"/>
    <w:rsid w:val="00167C28"/>
    <w:rsid w:val="001813EF"/>
    <w:rsid w:val="00187D02"/>
    <w:rsid w:val="001A402C"/>
    <w:rsid w:val="001A7A08"/>
    <w:rsid w:val="001B6000"/>
    <w:rsid w:val="001D4D4B"/>
    <w:rsid w:val="001D6B74"/>
    <w:rsid w:val="001F2675"/>
    <w:rsid w:val="001F54AD"/>
    <w:rsid w:val="00200094"/>
    <w:rsid w:val="00224C95"/>
    <w:rsid w:val="00226C48"/>
    <w:rsid w:val="0023643A"/>
    <w:rsid w:val="00255C39"/>
    <w:rsid w:val="00256109"/>
    <w:rsid w:val="00261797"/>
    <w:rsid w:val="00264807"/>
    <w:rsid w:val="00267670"/>
    <w:rsid w:val="00296AC4"/>
    <w:rsid w:val="002B0D30"/>
    <w:rsid w:val="002B63CB"/>
    <w:rsid w:val="002C1B3F"/>
    <w:rsid w:val="002C6AC8"/>
    <w:rsid w:val="002F4A39"/>
    <w:rsid w:val="002F6369"/>
    <w:rsid w:val="002F7D7D"/>
    <w:rsid w:val="00327327"/>
    <w:rsid w:val="00330E7C"/>
    <w:rsid w:val="0035683C"/>
    <w:rsid w:val="003861C8"/>
    <w:rsid w:val="003B008E"/>
    <w:rsid w:val="003B4079"/>
    <w:rsid w:val="003C6D9C"/>
    <w:rsid w:val="003D1672"/>
    <w:rsid w:val="003D1FE2"/>
    <w:rsid w:val="003E683F"/>
    <w:rsid w:val="0040470D"/>
    <w:rsid w:val="00435102"/>
    <w:rsid w:val="00466297"/>
    <w:rsid w:val="00474E61"/>
    <w:rsid w:val="00477EDF"/>
    <w:rsid w:val="004A38A0"/>
    <w:rsid w:val="004D175B"/>
    <w:rsid w:val="004D438D"/>
    <w:rsid w:val="00524716"/>
    <w:rsid w:val="00524A49"/>
    <w:rsid w:val="00561FDA"/>
    <w:rsid w:val="0056474D"/>
    <w:rsid w:val="005A405A"/>
    <w:rsid w:val="005A62DE"/>
    <w:rsid w:val="005B51C9"/>
    <w:rsid w:val="005F2DCE"/>
    <w:rsid w:val="006238AB"/>
    <w:rsid w:val="00625B6C"/>
    <w:rsid w:val="00636879"/>
    <w:rsid w:val="006379CB"/>
    <w:rsid w:val="0064431F"/>
    <w:rsid w:val="00697576"/>
    <w:rsid w:val="006A29B8"/>
    <w:rsid w:val="006B68F1"/>
    <w:rsid w:val="006C7E5E"/>
    <w:rsid w:val="006F0236"/>
    <w:rsid w:val="007147D3"/>
    <w:rsid w:val="00731E01"/>
    <w:rsid w:val="00744EE4"/>
    <w:rsid w:val="00785586"/>
    <w:rsid w:val="007913FD"/>
    <w:rsid w:val="007C2E5C"/>
    <w:rsid w:val="007C6264"/>
    <w:rsid w:val="007C6A7C"/>
    <w:rsid w:val="007E3096"/>
    <w:rsid w:val="007F2738"/>
    <w:rsid w:val="00801820"/>
    <w:rsid w:val="00802771"/>
    <w:rsid w:val="00803083"/>
    <w:rsid w:val="00820C3C"/>
    <w:rsid w:val="00856795"/>
    <w:rsid w:val="008621AE"/>
    <w:rsid w:val="008638F4"/>
    <w:rsid w:val="00864702"/>
    <w:rsid w:val="00875012"/>
    <w:rsid w:val="008852E1"/>
    <w:rsid w:val="00892D71"/>
    <w:rsid w:val="0089418F"/>
    <w:rsid w:val="008D15F4"/>
    <w:rsid w:val="008D417B"/>
    <w:rsid w:val="009074A5"/>
    <w:rsid w:val="00927F54"/>
    <w:rsid w:val="00957F3D"/>
    <w:rsid w:val="009617C2"/>
    <w:rsid w:val="00982312"/>
    <w:rsid w:val="009956B5"/>
    <w:rsid w:val="009C74AB"/>
    <w:rsid w:val="009D66CB"/>
    <w:rsid w:val="00A07506"/>
    <w:rsid w:val="00A2057A"/>
    <w:rsid w:val="00A36B18"/>
    <w:rsid w:val="00A4315D"/>
    <w:rsid w:val="00A6011A"/>
    <w:rsid w:val="00A604EF"/>
    <w:rsid w:val="00A64724"/>
    <w:rsid w:val="00A7738B"/>
    <w:rsid w:val="00A822C9"/>
    <w:rsid w:val="00A8777B"/>
    <w:rsid w:val="00A935F3"/>
    <w:rsid w:val="00A95538"/>
    <w:rsid w:val="00A965B4"/>
    <w:rsid w:val="00AC3E72"/>
    <w:rsid w:val="00AC4D6E"/>
    <w:rsid w:val="00AD16E0"/>
    <w:rsid w:val="00AE0E88"/>
    <w:rsid w:val="00B104DE"/>
    <w:rsid w:val="00B73B79"/>
    <w:rsid w:val="00B772F3"/>
    <w:rsid w:val="00B8674B"/>
    <w:rsid w:val="00B93061"/>
    <w:rsid w:val="00B94774"/>
    <w:rsid w:val="00BA1B85"/>
    <w:rsid w:val="00BA2277"/>
    <w:rsid w:val="00BA5C38"/>
    <w:rsid w:val="00BB34FF"/>
    <w:rsid w:val="00BC18D0"/>
    <w:rsid w:val="00BC4E12"/>
    <w:rsid w:val="00BE3238"/>
    <w:rsid w:val="00C17A4E"/>
    <w:rsid w:val="00C4175A"/>
    <w:rsid w:val="00C57D13"/>
    <w:rsid w:val="00C61303"/>
    <w:rsid w:val="00C70C0C"/>
    <w:rsid w:val="00C7357F"/>
    <w:rsid w:val="00C766FF"/>
    <w:rsid w:val="00C87F79"/>
    <w:rsid w:val="00CA378F"/>
    <w:rsid w:val="00CD2DDC"/>
    <w:rsid w:val="00D10303"/>
    <w:rsid w:val="00D14BA2"/>
    <w:rsid w:val="00D614C5"/>
    <w:rsid w:val="00D7263D"/>
    <w:rsid w:val="00D83D0C"/>
    <w:rsid w:val="00D948D4"/>
    <w:rsid w:val="00DB0B92"/>
    <w:rsid w:val="00DD4943"/>
    <w:rsid w:val="00DE6B45"/>
    <w:rsid w:val="00E30DC9"/>
    <w:rsid w:val="00E67033"/>
    <w:rsid w:val="00E804E5"/>
    <w:rsid w:val="00E84C29"/>
    <w:rsid w:val="00ED1AD8"/>
    <w:rsid w:val="00EE64F2"/>
    <w:rsid w:val="00EE791E"/>
    <w:rsid w:val="00EF561B"/>
    <w:rsid w:val="00F0056D"/>
    <w:rsid w:val="00F3614C"/>
    <w:rsid w:val="00F610B8"/>
    <w:rsid w:val="00F807B1"/>
    <w:rsid w:val="00FC12AB"/>
    <w:rsid w:val="00FC59FC"/>
    <w:rsid w:val="00FE3A73"/>
    <w:rsid w:val="00FE58EA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2C19C"/>
  <w15:chartTrackingRefBased/>
  <w15:docId w15:val="{FFBF2A8B-AF36-49AF-830B-C0E36BE7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8"/>
        <w:szCs w:val="18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C7E5E"/>
  </w:style>
  <w:style w:type="paragraph" w:styleId="Overskrift1">
    <w:name w:val="heading 1"/>
    <w:basedOn w:val="Normal"/>
    <w:next w:val="Normal"/>
    <w:link w:val="Overskrift1Tegn"/>
    <w:uiPriority w:val="9"/>
    <w:qFormat/>
    <w:rsid w:val="00FF5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24054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F53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24054" w:themeColor="accent1" w:themeShade="BF"/>
      <w:sz w:val="26"/>
      <w:szCs w:val="26"/>
    </w:rPr>
  </w:style>
  <w:style w:type="paragraph" w:styleId="Overskrift4">
    <w:name w:val="heading 4"/>
    <w:basedOn w:val="Normal"/>
    <w:link w:val="Overskrift4Tegn"/>
    <w:uiPriority w:val="9"/>
    <w:qFormat/>
    <w:rsid w:val="00731E01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955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95538"/>
  </w:style>
  <w:style w:type="paragraph" w:styleId="Sidefod">
    <w:name w:val="footer"/>
    <w:basedOn w:val="Normal"/>
    <w:link w:val="SidefodTegn"/>
    <w:uiPriority w:val="99"/>
    <w:unhideWhenUsed/>
    <w:rsid w:val="00A955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95538"/>
  </w:style>
  <w:style w:type="character" w:customStyle="1" w:styleId="Overskrift4Tegn">
    <w:name w:val="Overskrift 4 Tegn"/>
    <w:basedOn w:val="Standardskrifttypeiafsnit"/>
    <w:link w:val="Overskrift4"/>
    <w:uiPriority w:val="9"/>
    <w:rsid w:val="00731E01"/>
    <w:rPr>
      <w:rFonts w:ascii="Times New Roman" w:hAnsi="Times New Roman" w:cs="Times New Roman"/>
      <w:b/>
      <w:bCs/>
      <w:sz w:val="24"/>
      <w:szCs w:val="24"/>
      <w:lang w:eastAsia="da-DK"/>
    </w:rPr>
  </w:style>
  <w:style w:type="paragraph" w:customStyle="1" w:styleId="p1">
    <w:name w:val="p1"/>
    <w:basedOn w:val="Normal"/>
    <w:rsid w:val="00267670"/>
    <w:pPr>
      <w:spacing w:after="225" w:line="315" w:lineRule="atLeast"/>
    </w:pPr>
    <w:rPr>
      <w:rFonts w:ascii="Roboto" w:hAnsi="Roboto" w:cs="Times New Roman"/>
      <w:sz w:val="24"/>
      <w:szCs w:val="24"/>
      <w:lang w:eastAsia="da-DK"/>
    </w:rPr>
  </w:style>
  <w:style w:type="character" w:customStyle="1" w:styleId="s1">
    <w:name w:val="s1"/>
    <w:basedOn w:val="Standardskrifttypeiafsnit"/>
    <w:rsid w:val="00267670"/>
  </w:style>
  <w:style w:type="character" w:styleId="Hyperlink">
    <w:name w:val="Hyperlink"/>
    <w:basedOn w:val="Standardskrifttypeiafsnit"/>
    <w:uiPriority w:val="99"/>
    <w:unhideWhenUsed/>
    <w:rsid w:val="00E67033"/>
    <w:rPr>
      <w:color w:val="595677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3D1FE2"/>
    <w:rPr>
      <w:color w:val="595677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F53B3"/>
    <w:rPr>
      <w:rFonts w:asciiTheme="majorHAnsi" w:eastAsiaTheme="majorEastAsia" w:hAnsiTheme="majorHAnsi" w:cstheme="majorBidi"/>
      <w:color w:val="424054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F53B3"/>
    <w:rPr>
      <w:rFonts w:asciiTheme="majorHAnsi" w:eastAsiaTheme="majorEastAsia" w:hAnsiTheme="majorHAnsi" w:cstheme="majorBidi"/>
      <w:color w:val="424054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FF53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FF53B3"/>
    <w:rPr>
      <w:b/>
      <w:bCs/>
    </w:rPr>
  </w:style>
  <w:style w:type="character" w:customStyle="1" w:styleId="apple-converted-space">
    <w:name w:val="apple-converted-space"/>
    <w:basedOn w:val="Standardskrifttypeiafsnit"/>
    <w:rsid w:val="00FF53B3"/>
  </w:style>
  <w:style w:type="character" w:styleId="Fremhv">
    <w:name w:val="Emphasis"/>
    <w:basedOn w:val="Standardskrifttypeiafsnit"/>
    <w:uiPriority w:val="20"/>
    <w:qFormat/>
    <w:rsid w:val="00FF53B3"/>
    <w:rPr>
      <w:i/>
      <w:iCs/>
    </w:rPr>
  </w:style>
  <w:style w:type="character" w:styleId="Sidetal">
    <w:name w:val="page number"/>
    <w:basedOn w:val="Standardskrifttypeiafsnit"/>
    <w:uiPriority w:val="99"/>
    <w:semiHidden/>
    <w:unhideWhenUsed/>
    <w:rsid w:val="005F2DCE"/>
  </w:style>
  <w:style w:type="character" w:styleId="Ulstomtale">
    <w:name w:val="Unresolved Mention"/>
    <w:basedOn w:val="Standardskrifttypeiafsnit"/>
    <w:uiPriority w:val="99"/>
    <w:rsid w:val="002F4A39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862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footer" Target="footer2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footer" Target="foot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image" Target="media/image1.png" /><Relationship Id="rId5" Type="http://schemas.openxmlformats.org/officeDocument/2006/relationships/numbering" Target="numbering.xml" /><Relationship Id="rId15" Type="http://schemas.openxmlformats.org/officeDocument/2006/relationships/theme" Target="theme/theme1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1">
  <a:themeElements>
    <a:clrScheme name="DSC">
      <a:dk1>
        <a:sysClr val="windowText" lastClr="000000"/>
      </a:dk1>
      <a:lt1>
        <a:sysClr val="window" lastClr="FFFFFF"/>
      </a:lt1>
      <a:dk2>
        <a:srgbClr val="535351"/>
      </a:dk2>
      <a:lt2>
        <a:srgbClr val="DDE1DF"/>
      </a:lt2>
      <a:accent1>
        <a:srgbClr val="595671"/>
      </a:accent1>
      <a:accent2>
        <a:srgbClr val="7F3457"/>
      </a:accent2>
      <a:accent3>
        <a:srgbClr val="79BAC8"/>
      </a:accent3>
      <a:accent4>
        <a:srgbClr val="00A398"/>
      </a:accent4>
      <a:accent5>
        <a:srgbClr val="EDB020"/>
      </a:accent5>
      <a:accent6>
        <a:srgbClr val="B5366E"/>
      </a:accent6>
      <a:hlink>
        <a:srgbClr val="595677"/>
      </a:hlink>
      <a:folHlink>
        <a:srgbClr val="59567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5bcd3dbc-3a35-44ea-9765-028e8f20bcc1" xsi:nil="true"/>
    <TaxCatchAll xmlns="dab1c705-6af7-41f8-8c01-9a5a3c41c5bc" xsi:nil="true"/>
    <lcf76f155ced4ddcb4097134ff3c332f xmlns="5bcd3dbc-3a35-44ea-9765-028e8f20bcc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27EE012831A428F251C2EC77ECCEA" ma:contentTypeVersion="19" ma:contentTypeDescription="Create a new document." ma:contentTypeScope="" ma:versionID="a28de20246cfec95c8ef4bbd0bb69cc3">
  <xsd:schema xmlns:xsd="http://www.w3.org/2001/XMLSchema" xmlns:xs="http://www.w3.org/2001/XMLSchema" xmlns:p="http://schemas.microsoft.com/office/2006/metadata/properties" xmlns:ns2="5bcd3dbc-3a35-44ea-9765-028e8f20bcc1" xmlns:ns3="dab1c705-6af7-41f8-8c01-9a5a3c41c5bc" targetNamespace="http://schemas.microsoft.com/office/2006/metadata/properties" ma:root="true" ma:fieldsID="d3dff0e44d08b6ef7beb741b4dc880fe" ns2:_="" ns3:_="">
    <xsd:import namespace="5bcd3dbc-3a35-44ea-9765-028e8f20bcc1"/>
    <xsd:import namespace="dab1c705-6af7-41f8-8c01-9a5a3c41c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d3dbc-3a35-44ea-9765-028e8f20b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5831df9-96b9-4e1f-b7d3-0f034e865a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est" ma:index="24" nillable="true" ma:displayName="test" ma:format="Thumbnail" ma:internalName="test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1c705-6af7-41f8-8c01-9a5a3c41c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description="" ma:hidden="true" ma:list="{0efc793d-c1da-4968-a8cd-21ef1f9c0f22}" ma:internalName="TaxCatchAll" ma:showField="CatchAllData" ma:web="dab1c705-6af7-41f8-8c01-9a5a3c41c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C38621-079C-4F88-80BC-0E3342E507C5}">
  <ds:schemaRefs>
    <ds:schemaRef ds:uri="http://schemas.microsoft.com/office/2006/metadata/properties"/>
    <ds:schemaRef ds:uri="http://www.w3.org/2000/xmlns/"/>
    <ds:schemaRef ds:uri="5bcd3dbc-3a35-44ea-9765-028e8f20bcc1"/>
    <ds:schemaRef ds:uri="http://www.w3.org/2001/XMLSchema-instance"/>
    <ds:schemaRef ds:uri="dab1c705-6af7-41f8-8c01-9a5a3c41c5bc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D35DC0-A236-4DED-9E59-905971EA3896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F3CB18BC-6B0D-409D-B29D-A24EEF19E8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E5E0F5-5705-4664-954E-649CB054D2D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bcd3dbc-3a35-44ea-9765-028e8f20bcc1"/>
    <ds:schemaRef ds:uri="dab1c705-6af7-41f8-8c01-9a5a3c41c5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Nymand Nielsen</dc:creator>
  <cp:keywords/>
  <dc:description/>
  <cp:lastModifiedBy>Maise Eriksen</cp:lastModifiedBy>
  <cp:revision>2</cp:revision>
  <cp:lastPrinted>2019-03-04T10:20:00Z</cp:lastPrinted>
  <dcterms:created xsi:type="dcterms:W3CDTF">2023-10-01T12:17:00Z</dcterms:created>
  <dcterms:modified xsi:type="dcterms:W3CDTF">2023-10-01T12:17:00Z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0x010100BBC27EE012831A428F251C2EC77ECCEA</vt:lpwstr>
  </property>
</Properties>
</file>